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B9B" w:rsidRPr="00783116" w:rsidRDefault="00507B9B" w:rsidP="00783116">
      <w:pPr>
        <w:tabs>
          <w:tab w:val="center" w:pos="9336"/>
        </w:tabs>
        <w:spacing w:after="0" w:line="259" w:lineRule="auto"/>
        <w:ind w:left="-15" w:right="36" w:firstLine="0"/>
        <w:jc w:val="center"/>
        <w:rPr>
          <w:rFonts w:ascii="Times New Roman" w:eastAsia="Arial" w:hAnsi="Times New Roman" w:cs="Times New Roman"/>
          <w:b/>
          <w:color w:val="818181"/>
          <w:sz w:val="40"/>
          <w:szCs w:val="40"/>
        </w:rPr>
      </w:pPr>
      <w:bookmarkStart w:id="0" w:name="_GoBack"/>
      <w:bookmarkEnd w:id="0"/>
      <w:r w:rsidRPr="00783116">
        <w:rPr>
          <w:rFonts w:ascii="Times New Roman" w:eastAsia="Arial" w:hAnsi="Times New Roman" w:cs="Times New Roman"/>
          <w:b/>
          <w:color w:val="818181"/>
          <w:sz w:val="40"/>
          <w:szCs w:val="40"/>
        </w:rPr>
        <w:t>PASTORAL CODE OF CONDUCT FOR CHURCH</w:t>
      </w:r>
    </w:p>
    <w:p w:rsidR="00810F24" w:rsidRPr="00783116" w:rsidRDefault="00507B9B" w:rsidP="00783116">
      <w:pPr>
        <w:tabs>
          <w:tab w:val="center" w:pos="9336"/>
        </w:tabs>
        <w:spacing w:after="0" w:line="259" w:lineRule="auto"/>
        <w:ind w:left="-15" w:right="36" w:firstLine="0"/>
        <w:jc w:val="center"/>
        <w:rPr>
          <w:rFonts w:ascii="Times New Roman" w:hAnsi="Times New Roman" w:cs="Times New Roman"/>
          <w:sz w:val="40"/>
          <w:szCs w:val="40"/>
        </w:rPr>
      </w:pPr>
      <w:r w:rsidRPr="00783116">
        <w:rPr>
          <w:rFonts w:ascii="Times New Roman" w:eastAsia="Arial" w:hAnsi="Times New Roman" w:cs="Times New Roman"/>
          <w:b/>
          <w:color w:val="818181"/>
          <w:sz w:val="40"/>
          <w:szCs w:val="40"/>
        </w:rPr>
        <w:t>MINISTERS, STAFF, AND VOLUNTEERS</w:t>
      </w:r>
    </w:p>
    <w:p w:rsidR="00810F24" w:rsidRPr="00783116" w:rsidRDefault="006038EA">
      <w:pPr>
        <w:spacing w:after="0" w:line="259" w:lineRule="auto"/>
        <w:ind w:left="0" w:right="0" w:firstLine="0"/>
        <w:rPr>
          <w:rFonts w:ascii="Times New Roman" w:hAnsi="Times New Roman" w:cs="Times New Roman"/>
        </w:rPr>
      </w:pPr>
      <w:r w:rsidRPr="00783116">
        <w:rPr>
          <w:rFonts w:ascii="Times New Roman" w:hAnsi="Times New Roman" w:cs="Times New Roman"/>
        </w:rPr>
        <w:t xml:space="preserve"> </w:t>
      </w:r>
    </w:p>
    <w:p w:rsidR="00810F24" w:rsidRPr="00783116" w:rsidRDefault="006038EA" w:rsidP="00783116">
      <w:pPr>
        <w:ind w:left="10" w:right="0"/>
        <w:rPr>
          <w:rFonts w:ascii="Times New Roman" w:hAnsi="Times New Roman" w:cs="Times New Roman"/>
        </w:rPr>
      </w:pPr>
      <w:r w:rsidRPr="00783116">
        <w:rPr>
          <w:rFonts w:ascii="Times New Roman" w:hAnsi="Times New Roman" w:cs="Times New Roman"/>
        </w:rPr>
        <w:t xml:space="preserve">God has called us to love our neighbors as ourselves. In light of this all, I promise to strictly follow the rules and guidelines in this Pastoral Code of Conduct as a condition of my participation in the mission of the Archdiocese of Washington. </w:t>
      </w:r>
    </w:p>
    <w:p w:rsidR="00810F24" w:rsidRPr="00783116" w:rsidRDefault="006038EA">
      <w:pPr>
        <w:spacing w:after="0" w:line="259" w:lineRule="auto"/>
        <w:ind w:left="0" w:right="0" w:firstLine="0"/>
        <w:rPr>
          <w:rFonts w:ascii="Times New Roman" w:hAnsi="Times New Roman" w:cs="Times New Roman"/>
        </w:rPr>
      </w:pPr>
      <w:r w:rsidRPr="00783116">
        <w:rPr>
          <w:rFonts w:ascii="Times New Roman" w:hAnsi="Times New Roman" w:cs="Times New Roman"/>
        </w:rPr>
        <w:t xml:space="preserve"> </w:t>
      </w:r>
    </w:p>
    <w:p w:rsidR="00810F24" w:rsidRPr="00783116" w:rsidRDefault="006038EA">
      <w:pPr>
        <w:spacing w:after="11" w:line="249" w:lineRule="auto"/>
        <w:ind w:left="10" w:right="0"/>
        <w:rPr>
          <w:rFonts w:ascii="Times New Roman" w:hAnsi="Times New Roman" w:cs="Times New Roman"/>
        </w:rPr>
      </w:pPr>
      <w:r w:rsidRPr="00783116">
        <w:rPr>
          <w:rFonts w:ascii="Times New Roman" w:hAnsi="Times New Roman" w:cs="Times New Roman"/>
          <w:b/>
        </w:rPr>
        <w:t xml:space="preserve">As a church minister, staff or volunteer, I shall: </w:t>
      </w:r>
    </w:p>
    <w:p w:rsidR="00810F24" w:rsidRPr="00783116" w:rsidRDefault="006038EA">
      <w:pPr>
        <w:spacing w:after="104" w:line="259" w:lineRule="auto"/>
        <w:ind w:left="0" w:right="0" w:firstLine="0"/>
        <w:rPr>
          <w:rFonts w:ascii="Times New Roman" w:hAnsi="Times New Roman" w:cs="Times New Roman"/>
        </w:rPr>
      </w:pPr>
      <w:r w:rsidRPr="00783116">
        <w:rPr>
          <w:rFonts w:ascii="Times New Roman" w:hAnsi="Times New Roman" w:cs="Times New Roman"/>
          <w:b/>
        </w:rPr>
        <w:t xml:space="preserve"> </w:t>
      </w:r>
    </w:p>
    <w:p w:rsidR="00810F24" w:rsidRPr="00783116" w:rsidRDefault="006038EA" w:rsidP="00783116">
      <w:pPr>
        <w:pStyle w:val="NoSpacing"/>
        <w:numPr>
          <w:ilvl w:val="0"/>
          <w:numId w:val="7"/>
        </w:numPr>
        <w:ind w:right="0"/>
        <w:rPr>
          <w:rFonts w:ascii="Times New Roman" w:hAnsi="Times New Roman" w:cs="Times New Roman"/>
        </w:rPr>
      </w:pPr>
      <w:r w:rsidRPr="00783116">
        <w:rPr>
          <w:rFonts w:ascii="Times New Roman" w:hAnsi="Times New Roman" w:cs="Times New Roman"/>
        </w:rPr>
        <w:t xml:space="preserve">Treat everyone with respect, loyalty, patience, integrity, courtesy, dignity, and consideration. </w:t>
      </w:r>
    </w:p>
    <w:p w:rsidR="00810F24" w:rsidRPr="00783116" w:rsidRDefault="00810F24" w:rsidP="00783116">
      <w:pPr>
        <w:pStyle w:val="NoSpacing"/>
        <w:ind w:right="0"/>
        <w:rPr>
          <w:rFonts w:ascii="Times New Roman" w:hAnsi="Times New Roman" w:cs="Times New Roman"/>
        </w:rPr>
      </w:pPr>
    </w:p>
    <w:p w:rsidR="00810F24" w:rsidRPr="00783116" w:rsidRDefault="006038EA" w:rsidP="00783116">
      <w:pPr>
        <w:pStyle w:val="NoSpacing"/>
        <w:numPr>
          <w:ilvl w:val="0"/>
          <w:numId w:val="7"/>
        </w:numPr>
        <w:ind w:right="0"/>
        <w:rPr>
          <w:rFonts w:ascii="Times New Roman" w:hAnsi="Times New Roman" w:cs="Times New Roman"/>
        </w:rPr>
      </w:pPr>
      <w:r w:rsidRPr="00783116">
        <w:rPr>
          <w:rFonts w:ascii="Times New Roman" w:hAnsi="Times New Roman" w:cs="Times New Roman"/>
        </w:rPr>
        <w:t xml:space="preserve">Avoid situations where I am alone with children and/or youth at Church activities. </w:t>
      </w:r>
    </w:p>
    <w:p w:rsidR="00810F24" w:rsidRPr="00783116" w:rsidRDefault="00810F24" w:rsidP="00783116">
      <w:pPr>
        <w:pStyle w:val="NoSpacing"/>
        <w:ind w:right="0"/>
        <w:rPr>
          <w:rFonts w:ascii="Times New Roman" w:hAnsi="Times New Roman" w:cs="Times New Roman"/>
        </w:rPr>
      </w:pPr>
    </w:p>
    <w:p w:rsidR="00810F24" w:rsidRPr="00783116" w:rsidRDefault="006038EA" w:rsidP="00783116">
      <w:pPr>
        <w:pStyle w:val="NoSpacing"/>
        <w:numPr>
          <w:ilvl w:val="0"/>
          <w:numId w:val="7"/>
        </w:numPr>
        <w:ind w:right="0"/>
        <w:rPr>
          <w:rFonts w:ascii="Times New Roman" w:hAnsi="Times New Roman" w:cs="Times New Roman"/>
        </w:rPr>
      </w:pPr>
      <w:r w:rsidRPr="00783116">
        <w:rPr>
          <w:rFonts w:ascii="Times New Roman" w:hAnsi="Times New Roman" w:cs="Times New Roman"/>
        </w:rPr>
        <w:t xml:space="preserve">Use positive reinforcement rather than criticism, competition, or comparison when working with others, especially children and/or youth. </w:t>
      </w:r>
    </w:p>
    <w:p w:rsidR="00810F24" w:rsidRPr="00783116" w:rsidRDefault="00810F24" w:rsidP="00783116">
      <w:pPr>
        <w:pStyle w:val="NoSpacing"/>
        <w:ind w:right="0"/>
        <w:rPr>
          <w:rFonts w:ascii="Times New Roman" w:hAnsi="Times New Roman" w:cs="Times New Roman"/>
        </w:rPr>
      </w:pPr>
    </w:p>
    <w:p w:rsidR="00810F24" w:rsidRPr="00783116" w:rsidRDefault="006038EA" w:rsidP="00783116">
      <w:pPr>
        <w:pStyle w:val="NoSpacing"/>
        <w:numPr>
          <w:ilvl w:val="0"/>
          <w:numId w:val="7"/>
        </w:numPr>
        <w:ind w:right="0"/>
        <w:rPr>
          <w:rFonts w:ascii="Times New Roman" w:hAnsi="Times New Roman" w:cs="Times New Roman"/>
        </w:rPr>
      </w:pPr>
      <w:r w:rsidRPr="00783116">
        <w:rPr>
          <w:rFonts w:ascii="Times New Roman" w:hAnsi="Times New Roman" w:cs="Times New Roman"/>
        </w:rPr>
        <w:t xml:space="preserve">Refuse to accept expensive gifts from people I work with or serve without prior written approval from the pastor, supervisor, administrator or ecclesiastical superior. </w:t>
      </w:r>
    </w:p>
    <w:p w:rsidR="00810F24" w:rsidRPr="00783116" w:rsidRDefault="00810F24" w:rsidP="00783116">
      <w:pPr>
        <w:pStyle w:val="NoSpacing"/>
        <w:ind w:right="0"/>
        <w:rPr>
          <w:rFonts w:ascii="Times New Roman" w:hAnsi="Times New Roman" w:cs="Times New Roman"/>
        </w:rPr>
      </w:pPr>
    </w:p>
    <w:p w:rsidR="00810F24" w:rsidRPr="00783116" w:rsidRDefault="006038EA" w:rsidP="00783116">
      <w:pPr>
        <w:pStyle w:val="NoSpacing"/>
        <w:numPr>
          <w:ilvl w:val="0"/>
          <w:numId w:val="7"/>
        </w:numPr>
        <w:ind w:right="0"/>
        <w:rPr>
          <w:rFonts w:ascii="Times New Roman" w:hAnsi="Times New Roman" w:cs="Times New Roman"/>
        </w:rPr>
      </w:pPr>
      <w:r w:rsidRPr="00783116">
        <w:rPr>
          <w:rFonts w:ascii="Times New Roman" w:hAnsi="Times New Roman" w:cs="Times New Roman"/>
        </w:rPr>
        <w:t xml:space="preserve">Refrain from giving expensive gifts to people I work with or serve without prior written approval from my pastor, administrator or ecclesiastical superior. </w:t>
      </w:r>
    </w:p>
    <w:p w:rsidR="00810F24" w:rsidRPr="00783116" w:rsidRDefault="00810F24" w:rsidP="00783116">
      <w:pPr>
        <w:pStyle w:val="NoSpacing"/>
        <w:ind w:right="0"/>
        <w:rPr>
          <w:rFonts w:ascii="Times New Roman" w:hAnsi="Times New Roman" w:cs="Times New Roman"/>
        </w:rPr>
      </w:pPr>
    </w:p>
    <w:p w:rsidR="00810F24" w:rsidRPr="00783116" w:rsidRDefault="006038EA" w:rsidP="00783116">
      <w:pPr>
        <w:pStyle w:val="NoSpacing"/>
        <w:numPr>
          <w:ilvl w:val="0"/>
          <w:numId w:val="7"/>
        </w:numPr>
        <w:ind w:right="0"/>
        <w:rPr>
          <w:rFonts w:ascii="Times New Roman" w:hAnsi="Times New Roman" w:cs="Times New Roman"/>
        </w:rPr>
      </w:pPr>
      <w:r w:rsidRPr="00783116">
        <w:rPr>
          <w:rFonts w:ascii="Times New Roman" w:hAnsi="Times New Roman" w:cs="Times New Roman"/>
        </w:rPr>
        <w:t xml:space="preserve">Report suspected abuse to the civil authorities as outlined in the Archdiocese of Washington’s Child Protection Policy. </w:t>
      </w:r>
    </w:p>
    <w:p w:rsidR="00810F24" w:rsidRPr="00783116" w:rsidRDefault="00810F24" w:rsidP="00783116">
      <w:pPr>
        <w:pStyle w:val="NoSpacing"/>
        <w:ind w:right="0"/>
        <w:rPr>
          <w:rFonts w:ascii="Times New Roman" w:hAnsi="Times New Roman" w:cs="Times New Roman"/>
        </w:rPr>
      </w:pPr>
    </w:p>
    <w:p w:rsidR="00EF63D6" w:rsidRPr="00783116" w:rsidRDefault="006038EA" w:rsidP="00783116">
      <w:pPr>
        <w:pStyle w:val="NoSpacing"/>
        <w:numPr>
          <w:ilvl w:val="0"/>
          <w:numId w:val="7"/>
        </w:numPr>
        <w:ind w:right="0"/>
        <w:rPr>
          <w:rFonts w:ascii="Times New Roman" w:hAnsi="Times New Roman" w:cs="Times New Roman"/>
          <w:b/>
        </w:rPr>
      </w:pPr>
      <w:r w:rsidRPr="00783116">
        <w:rPr>
          <w:rFonts w:ascii="Times New Roman" w:hAnsi="Times New Roman" w:cs="Times New Roman"/>
        </w:rPr>
        <w:t xml:space="preserve">Cooperate fully in any investigation of abuse of children and/or youth in conjunction with the Archdiocese of Washington’s Child Protection Policy. </w:t>
      </w:r>
    </w:p>
    <w:p w:rsidR="00EF63D6" w:rsidRPr="00783116" w:rsidRDefault="00EF63D6" w:rsidP="00783116">
      <w:pPr>
        <w:pStyle w:val="NoSpacing"/>
        <w:rPr>
          <w:rFonts w:ascii="Times New Roman" w:hAnsi="Times New Roman" w:cs="Times New Roman"/>
          <w:b/>
        </w:rPr>
      </w:pPr>
    </w:p>
    <w:p w:rsidR="00810F24" w:rsidRPr="00783116" w:rsidRDefault="006038EA" w:rsidP="00783116">
      <w:pPr>
        <w:pStyle w:val="NoSpacing"/>
        <w:rPr>
          <w:rFonts w:ascii="Times New Roman" w:hAnsi="Times New Roman" w:cs="Times New Roman"/>
        </w:rPr>
      </w:pPr>
      <w:r w:rsidRPr="00783116">
        <w:rPr>
          <w:rFonts w:ascii="Times New Roman" w:hAnsi="Times New Roman" w:cs="Times New Roman"/>
          <w:b/>
        </w:rPr>
        <w:t xml:space="preserve">As a church minister, staff or volunteer, I shall not: </w:t>
      </w:r>
    </w:p>
    <w:p w:rsidR="00810F24" w:rsidRPr="00783116" w:rsidRDefault="00810F24" w:rsidP="00783116">
      <w:pPr>
        <w:pStyle w:val="NoSpacing"/>
        <w:rPr>
          <w:rFonts w:ascii="Times New Roman" w:hAnsi="Times New Roman" w:cs="Times New Roman"/>
        </w:rPr>
      </w:pPr>
    </w:p>
    <w:p w:rsidR="00810F24" w:rsidRDefault="006038EA" w:rsidP="00783116">
      <w:pPr>
        <w:pStyle w:val="NoSpacing"/>
        <w:numPr>
          <w:ilvl w:val="0"/>
          <w:numId w:val="8"/>
        </w:numPr>
        <w:ind w:right="0"/>
        <w:rPr>
          <w:rFonts w:ascii="Times New Roman" w:hAnsi="Times New Roman" w:cs="Times New Roman"/>
        </w:rPr>
      </w:pPr>
      <w:r w:rsidRPr="00783116">
        <w:rPr>
          <w:rFonts w:ascii="Times New Roman" w:hAnsi="Times New Roman" w:cs="Times New Roman"/>
        </w:rPr>
        <w:t>Smoke or use tobacco products in the pre</w:t>
      </w:r>
      <w:r w:rsidR="00EF63D6" w:rsidRPr="00783116">
        <w:rPr>
          <w:rFonts w:ascii="Times New Roman" w:hAnsi="Times New Roman" w:cs="Times New Roman"/>
        </w:rPr>
        <w:t>sence of children and/or youth.</w:t>
      </w:r>
      <w:r w:rsidRPr="00783116">
        <w:rPr>
          <w:rFonts w:ascii="Times New Roman" w:hAnsi="Times New Roman" w:cs="Times New Roman"/>
        </w:rPr>
        <w:t xml:space="preserve"> </w:t>
      </w:r>
    </w:p>
    <w:p w:rsidR="00783116" w:rsidRPr="00783116" w:rsidRDefault="00783116" w:rsidP="00783116">
      <w:pPr>
        <w:pStyle w:val="NoSpacing"/>
        <w:ind w:left="811" w:right="0" w:firstLine="0"/>
        <w:rPr>
          <w:rFonts w:ascii="Times New Roman" w:hAnsi="Times New Roman" w:cs="Times New Roman"/>
        </w:rPr>
      </w:pPr>
    </w:p>
    <w:p w:rsidR="00810F24" w:rsidRPr="00783116" w:rsidRDefault="006038EA" w:rsidP="00783116">
      <w:pPr>
        <w:pStyle w:val="NoSpacing"/>
        <w:numPr>
          <w:ilvl w:val="0"/>
          <w:numId w:val="8"/>
        </w:numPr>
        <w:ind w:right="0"/>
        <w:rPr>
          <w:rFonts w:ascii="Times New Roman" w:hAnsi="Times New Roman" w:cs="Times New Roman"/>
        </w:rPr>
      </w:pPr>
      <w:r w:rsidRPr="00783116">
        <w:rPr>
          <w:rFonts w:ascii="Times New Roman" w:hAnsi="Times New Roman" w:cs="Times New Roman"/>
        </w:rPr>
        <w:t xml:space="preserve">Use, possess, or be under the influence of alcohol at any time while working or volunteering with children. </w:t>
      </w:r>
    </w:p>
    <w:p w:rsidR="00810F24" w:rsidRPr="00783116" w:rsidRDefault="00810F24" w:rsidP="00783116">
      <w:pPr>
        <w:pStyle w:val="NoSpacing"/>
        <w:ind w:right="0"/>
        <w:rPr>
          <w:rFonts w:ascii="Times New Roman" w:hAnsi="Times New Roman" w:cs="Times New Roman"/>
        </w:rPr>
      </w:pPr>
    </w:p>
    <w:p w:rsidR="00810F24" w:rsidRPr="00783116" w:rsidRDefault="006038EA" w:rsidP="00783116">
      <w:pPr>
        <w:pStyle w:val="NoSpacing"/>
        <w:numPr>
          <w:ilvl w:val="0"/>
          <w:numId w:val="8"/>
        </w:numPr>
        <w:ind w:right="0"/>
        <w:rPr>
          <w:rFonts w:ascii="Times New Roman" w:hAnsi="Times New Roman" w:cs="Times New Roman"/>
        </w:rPr>
      </w:pPr>
      <w:r w:rsidRPr="00783116">
        <w:rPr>
          <w:rFonts w:ascii="Times New Roman" w:hAnsi="Times New Roman" w:cs="Times New Roman"/>
        </w:rPr>
        <w:t xml:space="preserve">Use, possess, or be under the influence of illegal drugs at any time. </w:t>
      </w:r>
    </w:p>
    <w:p w:rsidR="00810F24" w:rsidRPr="00783116" w:rsidRDefault="00810F24" w:rsidP="00783116">
      <w:pPr>
        <w:pStyle w:val="NoSpacing"/>
        <w:ind w:right="0"/>
        <w:rPr>
          <w:rFonts w:ascii="Times New Roman" w:hAnsi="Times New Roman" w:cs="Times New Roman"/>
        </w:rPr>
      </w:pPr>
    </w:p>
    <w:p w:rsidR="00810F24" w:rsidRPr="00783116" w:rsidRDefault="006038EA" w:rsidP="00783116">
      <w:pPr>
        <w:pStyle w:val="NoSpacing"/>
        <w:numPr>
          <w:ilvl w:val="0"/>
          <w:numId w:val="8"/>
        </w:numPr>
        <w:ind w:right="0"/>
        <w:rPr>
          <w:rFonts w:ascii="Times New Roman" w:hAnsi="Times New Roman" w:cs="Times New Roman"/>
        </w:rPr>
      </w:pPr>
      <w:r w:rsidRPr="00783116">
        <w:rPr>
          <w:rFonts w:ascii="Times New Roman" w:hAnsi="Times New Roman" w:cs="Times New Roman"/>
        </w:rPr>
        <w:lastRenderedPageBreak/>
        <w:t xml:space="preserve">Knowingly pose any significant health risk to children and/or youth or the elderly (e.g., I will refrain from providing pastoral care to children or the elderly when I am contagious with an illness). </w:t>
      </w:r>
    </w:p>
    <w:p w:rsidR="00810F24" w:rsidRPr="00783116" w:rsidRDefault="00810F24" w:rsidP="00783116">
      <w:pPr>
        <w:pStyle w:val="NoSpacing"/>
        <w:ind w:right="0"/>
        <w:rPr>
          <w:rFonts w:ascii="Times New Roman" w:hAnsi="Times New Roman" w:cs="Times New Roman"/>
        </w:rPr>
      </w:pPr>
    </w:p>
    <w:p w:rsidR="00810F24" w:rsidRPr="00783116" w:rsidRDefault="006038EA" w:rsidP="00783116">
      <w:pPr>
        <w:pStyle w:val="NoSpacing"/>
        <w:numPr>
          <w:ilvl w:val="0"/>
          <w:numId w:val="8"/>
        </w:numPr>
        <w:ind w:right="0"/>
        <w:rPr>
          <w:rFonts w:ascii="Times New Roman" w:hAnsi="Times New Roman" w:cs="Times New Roman"/>
        </w:rPr>
      </w:pPr>
      <w:r w:rsidRPr="00783116">
        <w:rPr>
          <w:rFonts w:ascii="Times New Roman" w:hAnsi="Times New Roman" w:cs="Times New Roman"/>
        </w:rPr>
        <w:t xml:space="preserve">Strike, spank, shake, or slap children and/or youth, or anyone else. </w:t>
      </w:r>
    </w:p>
    <w:p w:rsidR="00810F24" w:rsidRPr="00783116" w:rsidRDefault="00810F24" w:rsidP="00783116">
      <w:pPr>
        <w:pStyle w:val="NoSpacing"/>
        <w:ind w:right="0"/>
        <w:rPr>
          <w:rFonts w:ascii="Times New Roman" w:hAnsi="Times New Roman" w:cs="Times New Roman"/>
        </w:rPr>
      </w:pPr>
    </w:p>
    <w:p w:rsidR="00810F24" w:rsidRPr="00783116" w:rsidRDefault="006038EA" w:rsidP="00783116">
      <w:pPr>
        <w:pStyle w:val="NoSpacing"/>
        <w:numPr>
          <w:ilvl w:val="0"/>
          <w:numId w:val="8"/>
        </w:numPr>
        <w:ind w:right="0"/>
        <w:rPr>
          <w:rFonts w:ascii="Times New Roman" w:hAnsi="Times New Roman" w:cs="Times New Roman"/>
        </w:rPr>
      </w:pPr>
      <w:r w:rsidRPr="00783116">
        <w:rPr>
          <w:rFonts w:ascii="Times New Roman" w:hAnsi="Times New Roman" w:cs="Times New Roman"/>
        </w:rPr>
        <w:t xml:space="preserve">Humiliate, ridicule, threaten, or degrade children and/or youth, or anyone else. </w:t>
      </w:r>
    </w:p>
    <w:p w:rsidR="00810F24" w:rsidRPr="00783116" w:rsidRDefault="00810F24" w:rsidP="00783116">
      <w:pPr>
        <w:pStyle w:val="NoSpacing"/>
        <w:ind w:right="0"/>
        <w:rPr>
          <w:rFonts w:ascii="Times New Roman" w:hAnsi="Times New Roman" w:cs="Times New Roman"/>
        </w:rPr>
      </w:pPr>
    </w:p>
    <w:p w:rsidR="00810F24" w:rsidRPr="00783116" w:rsidRDefault="006038EA" w:rsidP="00783116">
      <w:pPr>
        <w:pStyle w:val="NoSpacing"/>
        <w:numPr>
          <w:ilvl w:val="0"/>
          <w:numId w:val="8"/>
        </w:numPr>
        <w:ind w:right="0"/>
        <w:rPr>
          <w:rFonts w:ascii="Times New Roman" w:hAnsi="Times New Roman" w:cs="Times New Roman"/>
        </w:rPr>
      </w:pPr>
      <w:r w:rsidRPr="00783116">
        <w:rPr>
          <w:rFonts w:ascii="Times New Roman" w:hAnsi="Times New Roman" w:cs="Times New Roman"/>
        </w:rPr>
        <w:t xml:space="preserve">Touch a child and/or youth in a sexual or other inappropriate manner. </w:t>
      </w:r>
    </w:p>
    <w:p w:rsidR="00810F24" w:rsidRPr="00783116" w:rsidRDefault="00810F24" w:rsidP="00783116">
      <w:pPr>
        <w:pStyle w:val="NoSpacing"/>
        <w:ind w:right="0"/>
        <w:rPr>
          <w:rFonts w:ascii="Times New Roman" w:hAnsi="Times New Roman" w:cs="Times New Roman"/>
        </w:rPr>
      </w:pPr>
    </w:p>
    <w:p w:rsidR="00810F24" w:rsidRPr="00783116" w:rsidRDefault="006038EA" w:rsidP="00783116">
      <w:pPr>
        <w:pStyle w:val="NoSpacing"/>
        <w:numPr>
          <w:ilvl w:val="0"/>
          <w:numId w:val="8"/>
        </w:numPr>
        <w:ind w:right="0"/>
        <w:rPr>
          <w:rFonts w:ascii="Times New Roman" w:hAnsi="Times New Roman" w:cs="Times New Roman"/>
        </w:rPr>
      </w:pPr>
      <w:r w:rsidRPr="00783116">
        <w:rPr>
          <w:rFonts w:ascii="Times New Roman" w:hAnsi="Times New Roman" w:cs="Times New Roman"/>
        </w:rPr>
        <w:t xml:space="preserve">Use any discipline that frightens or humiliates children and/or youth. </w:t>
      </w:r>
    </w:p>
    <w:p w:rsidR="00810F24" w:rsidRPr="00783116" w:rsidRDefault="00810F24" w:rsidP="00783116">
      <w:pPr>
        <w:pStyle w:val="NoSpacing"/>
        <w:ind w:right="0"/>
        <w:rPr>
          <w:rFonts w:ascii="Times New Roman" w:hAnsi="Times New Roman" w:cs="Times New Roman"/>
        </w:rPr>
      </w:pPr>
    </w:p>
    <w:p w:rsidR="00810F24" w:rsidRPr="00783116" w:rsidRDefault="006038EA" w:rsidP="00783116">
      <w:pPr>
        <w:pStyle w:val="NoSpacing"/>
        <w:numPr>
          <w:ilvl w:val="0"/>
          <w:numId w:val="8"/>
        </w:numPr>
        <w:ind w:right="0"/>
        <w:rPr>
          <w:rFonts w:ascii="Times New Roman" w:hAnsi="Times New Roman" w:cs="Times New Roman"/>
        </w:rPr>
      </w:pPr>
      <w:r w:rsidRPr="00783116">
        <w:rPr>
          <w:rFonts w:ascii="Times New Roman" w:hAnsi="Times New Roman" w:cs="Times New Roman"/>
        </w:rPr>
        <w:t xml:space="preserve">Use profanity in the presence of children and/or youth. </w:t>
      </w:r>
    </w:p>
    <w:p w:rsidR="00810F24" w:rsidRPr="00783116" w:rsidRDefault="006038EA">
      <w:pPr>
        <w:spacing w:after="0" w:line="259" w:lineRule="auto"/>
        <w:ind w:left="0" w:right="0" w:firstLine="0"/>
        <w:rPr>
          <w:rFonts w:ascii="Times New Roman" w:hAnsi="Times New Roman" w:cs="Times New Roman"/>
        </w:rPr>
      </w:pPr>
      <w:r w:rsidRPr="00783116">
        <w:rPr>
          <w:rFonts w:ascii="Times New Roman" w:hAnsi="Times New Roman" w:cs="Times New Roman"/>
        </w:rPr>
        <w:t xml:space="preserve"> </w:t>
      </w:r>
    </w:p>
    <w:p w:rsidR="00810F24" w:rsidRPr="00783116" w:rsidRDefault="006038EA">
      <w:pPr>
        <w:ind w:left="10" w:right="3"/>
        <w:rPr>
          <w:rFonts w:ascii="Times New Roman" w:hAnsi="Times New Roman" w:cs="Times New Roman"/>
        </w:rPr>
      </w:pPr>
      <w:r w:rsidRPr="00783116">
        <w:rPr>
          <w:rFonts w:ascii="Times New Roman" w:hAnsi="Times New Roman" w:cs="Times New Roman"/>
        </w:rPr>
        <w:t xml:space="preserve">I </w:t>
      </w:r>
      <w:r w:rsidR="00507B9B" w:rsidRPr="00783116">
        <w:rPr>
          <w:rFonts w:ascii="Times New Roman" w:hAnsi="Times New Roman" w:cs="Times New Roman"/>
        </w:rPr>
        <w:t xml:space="preserve">acknowledge that I have received and read the Archdiocese of Washington’s Pastoral Code of Conduct.  I </w:t>
      </w:r>
      <w:r w:rsidRPr="00783116">
        <w:rPr>
          <w:rFonts w:ascii="Times New Roman" w:hAnsi="Times New Roman" w:cs="Times New Roman"/>
        </w:rPr>
        <w:t>understand that the responsibility for adherence to implementation of the Archdiocese of Washington’s Pastoral Code of Conduct rests with me; that church ministers, staff, and volunteers who disregard this Code of Conduct</w:t>
      </w:r>
      <w:r w:rsidRPr="00783116">
        <w:rPr>
          <w:rFonts w:ascii="Times New Roman" w:hAnsi="Times New Roman" w:cs="Times New Roman"/>
          <w:i/>
        </w:rPr>
        <w:t xml:space="preserve"> </w:t>
      </w:r>
      <w:r w:rsidRPr="00783116">
        <w:rPr>
          <w:rFonts w:ascii="Times New Roman" w:hAnsi="Times New Roman" w:cs="Times New Roman"/>
        </w:rPr>
        <w:t xml:space="preserve">will be subject to remedial action.  </w:t>
      </w:r>
    </w:p>
    <w:p w:rsidR="00810F24" w:rsidRPr="00783116" w:rsidRDefault="006038EA">
      <w:pPr>
        <w:spacing w:after="0" w:line="259" w:lineRule="auto"/>
        <w:ind w:left="0" w:right="0" w:firstLine="0"/>
        <w:rPr>
          <w:rFonts w:ascii="Times New Roman" w:hAnsi="Times New Roman" w:cs="Times New Roman"/>
        </w:rPr>
      </w:pPr>
      <w:r w:rsidRPr="00783116">
        <w:rPr>
          <w:rFonts w:ascii="Times New Roman" w:hAnsi="Times New Roman" w:cs="Times New Roman"/>
        </w:rPr>
        <w:t xml:space="preserve"> </w:t>
      </w:r>
    </w:p>
    <w:p w:rsidR="00810F24" w:rsidRPr="00783116" w:rsidRDefault="006038EA">
      <w:pPr>
        <w:ind w:left="10" w:right="3"/>
        <w:rPr>
          <w:rFonts w:ascii="Times New Roman" w:hAnsi="Times New Roman" w:cs="Times New Roman"/>
        </w:rPr>
      </w:pPr>
      <w:r w:rsidRPr="00783116">
        <w:rPr>
          <w:rFonts w:ascii="Times New Roman" w:hAnsi="Times New Roman" w:cs="Times New Roman"/>
        </w:rPr>
        <w:t xml:space="preserve">I understand that as a church minister, staff or volunteer, if I work with children and/or youth, I am subject to a thorough background check including criminal history. I understand that any action inconsistent with this Pastoral Code of Conduct or failure to take action mandated by this Pastoral Code of Conduct may result in my removal from ministry or termination from my position. </w:t>
      </w:r>
    </w:p>
    <w:p w:rsidR="00810F24" w:rsidRPr="00783116" w:rsidRDefault="006038EA">
      <w:pPr>
        <w:spacing w:after="0" w:line="259" w:lineRule="auto"/>
        <w:ind w:left="0" w:right="0" w:firstLine="0"/>
        <w:rPr>
          <w:rFonts w:ascii="Times New Roman" w:hAnsi="Times New Roman" w:cs="Times New Roman"/>
        </w:rPr>
      </w:pPr>
      <w:r w:rsidRPr="00783116">
        <w:rPr>
          <w:rFonts w:ascii="Times New Roman" w:hAnsi="Times New Roman" w:cs="Times New Roman"/>
        </w:rPr>
        <w:t xml:space="preserve"> </w:t>
      </w:r>
    </w:p>
    <w:p w:rsidR="00AD5FB8" w:rsidRDefault="00AD5FB8" w:rsidP="00EF63D6">
      <w:pPr>
        <w:tabs>
          <w:tab w:val="center" w:pos="4653"/>
        </w:tabs>
        <w:spacing w:after="3650" w:line="259" w:lineRule="auto"/>
        <w:ind w:left="0" w:right="0" w:firstLine="0"/>
        <w:rPr>
          <w:rFonts w:ascii="Times New Roman" w:hAnsi="Times New Roman" w:cs="Times New Roman"/>
        </w:rPr>
      </w:pPr>
    </w:p>
    <w:p w:rsidR="00810F24" w:rsidRPr="00783116" w:rsidRDefault="00EF63D6" w:rsidP="00EF63D6">
      <w:pPr>
        <w:tabs>
          <w:tab w:val="center" w:pos="4653"/>
        </w:tabs>
        <w:spacing w:after="3650" w:line="259" w:lineRule="auto"/>
        <w:ind w:left="0" w:right="0" w:firstLine="0"/>
        <w:rPr>
          <w:rFonts w:ascii="Times New Roman" w:hAnsi="Times New Roman" w:cs="Times New Roman"/>
        </w:rPr>
      </w:pPr>
      <w:r w:rsidRPr="00783116">
        <w:rPr>
          <w:rFonts w:ascii="Times New Roman" w:hAnsi="Times New Roman" w:cs="Times New Roman"/>
        </w:rPr>
        <w:t>Signature_____________________________ Date__________________</w:t>
      </w:r>
      <w:r w:rsidRPr="00783116">
        <w:rPr>
          <w:rFonts w:ascii="Times New Roman" w:hAnsi="Times New Roman" w:cs="Times New Roman"/>
        </w:rPr>
        <w:tab/>
      </w:r>
      <w:r w:rsidR="006038EA" w:rsidRPr="00783116">
        <w:rPr>
          <w:rFonts w:ascii="Times New Roman" w:eastAsia="Arial" w:hAnsi="Times New Roman" w:cs="Times New Roman"/>
          <w:b/>
          <w:sz w:val="16"/>
        </w:rPr>
        <w:t xml:space="preserve"> </w:t>
      </w:r>
    </w:p>
    <w:sectPr w:rsidR="00810F24" w:rsidRPr="00783116" w:rsidSect="00783116">
      <w:headerReference w:type="even" r:id="rId8"/>
      <w:headerReference w:type="default" r:id="rId9"/>
      <w:footerReference w:type="even" r:id="rId10"/>
      <w:footerReference w:type="default" r:id="rId11"/>
      <w:headerReference w:type="first" r:id="rId12"/>
      <w:footerReference w:type="first" r:id="rId13"/>
      <w:pgSz w:w="12240" w:h="15840"/>
      <w:pgMar w:top="723" w:right="1440" w:bottom="721" w:left="1440" w:header="720" w:footer="72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1A7" w:rsidRDefault="009701A7">
      <w:pPr>
        <w:spacing w:after="0" w:line="240" w:lineRule="auto"/>
      </w:pPr>
      <w:r>
        <w:separator/>
      </w:r>
    </w:p>
  </w:endnote>
  <w:endnote w:type="continuationSeparator" w:id="0">
    <w:p w:rsidR="009701A7" w:rsidRDefault="00970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24" w:rsidRDefault="006038EA">
    <w:pPr>
      <w:spacing w:after="0" w:line="259" w:lineRule="auto"/>
      <w:ind w:left="56" w:right="0" w:firstLine="0"/>
      <w:jc w:val="center"/>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896112</wp:posOffset>
              </wp:positionH>
              <wp:positionV relativeFrom="page">
                <wp:posOffset>9410700</wp:posOffset>
              </wp:positionV>
              <wp:extent cx="5980176" cy="9144"/>
              <wp:effectExtent l="0" t="0" r="0" b="0"/>
              <wp:wrapSquare wrapText="bothSides"/>
              <wp:docPr id="10344" name="Group 10344"/>
              <wp:cNvGraphicFramePr/>
              <a:graphic xmlns:a="http://schemas.openxmlformats.org/drawingml/2006/main">
                <a:graphicData uri="http://schemas.microsoft.com/office/word/2010/wordprocessingGroup">
                  <wpg:wgp>
                    <wpg:cNvGrpSpPr/>
                    <wpg:grpSpPr>
                      <a:xfrm>
                        <a:off x="0" y="0"/>
                        <a:ext cx="5980176" cy="9144"/>
                        <a:chOff x="0" y="0"/>
                        <a:chExt cx="5980176" cy="9144"/>
                      </a:xfrm>
                    </wpg:grpSpPr>
                    <wps:wsp>
                      <wps:cNvPr id="10733" name="Shape 10733"/>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34" name="Shape 10734"/>
                      <wps:cNvSpPr/>
                      <wps:spPr>
                        <a:xfrm>
                          <a:off x="2956560" y="0"/>
                          <a:ext cx="67043" cy="9144"/>
                        </a:xfrm>
                        <a:custGeom>
                          <a:avLst/>
                          <a:gdLst/>
                          <a:ahLst/>
                          <a:cxnLst/>
                          <a:rect l="0" t="0" r="0" b="0"/>
                          <a:pathLst>
                            <a:path w="67043" h="9144">
                              <a:moveTo>
                                <a:pt x="0" y="0"/>
                              </a:moveTo>
                              <a:lnTo>
                                <a:pt x="67043" y="0"/>
                              </a:lnTo>
                              <a:lnTo>
                                <a:pt x="67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0344" style="width:470.88pt;height:0.719971pt;position:absolute;mso-position-horizontal-relative:page;mso-position-horizontal:absolute;margin-left:70.56pt;mso-position-vertical-relative:page;margin-top:741pt;" coordsize="59801,91">
              <v:shape id="Shape 10735" style="position:absolute;width:59801;height:91;left:0;top:0;" coordsize="5980176,9144" path="m0,0l5980176,0l5980176,9144l0,9144l0,0">
                <v:stroke weight="0pt" endcap="flat" joinstyle="miter" miterlimit="10" on="false" color="#000000" opacity="0"/>
                <v:fill on="true" color="#000000"/>
              </v:shape>
              <v:shape id="Shape 10736" style="position:absolute;width:670;height:91;left:29565;top:0;" coordsize="67043,9144" path="m0,0l67043,0l67043,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sidR="00247359" w:rsidRPr="00247359">
      <w:rPr>
        <w:rFonts w:ascii="Arial" w:eastAsia="Arial" w:hAnsi="Arial" w:cs="Arial"/>
        <w:b/>
        <w:noProof/>
        <w:sz w:val="16"/>
      </w:rPr>
      <w:t>2</w:t>
    </w:r>
    <w:r>
      <w:rPr>
        <w:rFonts w:ascii="Arial" w:eastAsia="Arial" w:hAnsi="Arial" w:cs="Arial"/>
        <w:b/>
        <w:sz w:val="16"/>
      </w:rPr>
      <w:fldChar w:fldCharType="end"/>
    </w:r>
    <w:r>
      <w:rPr>
        <w:rFonts w:ascii="Arial" w:eastAsia="Arial" w:hAnsi="Arial" w:cs="Arial"/>
        <w:b/>
        <w:sz w:val="16"/>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24" w:rsidRDefault="006038EA">
    <w:pPr>
      <w:spacing w:after="0" w:line="259" w:lineRule="auto"/>
      <w:ind w:left="56" w:right="0" w:firstLine="0"/>
      <w:jc w:val="center"/>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896112</wp:posOffset>
              </wp:positionH>
              <wp:positionV relativeFrom="page">
                <wp:posOffset>9410700</wp:posOffset>
              </wp:positionV>
              <wp:extent cx="5980176" cy="9144"/>
              <wp:effectExtent l="0" t="0" r="0" b="0"/>
              <wp:wrapSquare wrapText="bothSides"/>
              <wp:docPr id="10333" name="Group 10333"/>
              <wp:cNvGraphicFramePr/>
              <a:graphic xmlns:a="http://schemas.openxmlformats.org/drawingml/2006/main">
                <a:graphicData uri="http://schemas.microsoft.com/office/word/2010/wordprocessingGroup">
                  <wpg:wgp>
                    <wpg:cNvGrpSpPr/>
                    <wpg:grpSpPr>
                      <a:xfrm>
                        <a:off x="0" y="0"/>
                        <a:ext cx="5980176" cy="9144"/>
                        <a:chOff x="0" y="0"/>
                        <a:chExt cx="5980176" cy="9144"/>
                      </a:xfrm>
                    </wpg:grpSpPr>
                    <wps:wsp>
                      <wps:cNvPr id="10729" name="Shape 10729"/>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30" name="Shape 10730"/>
                      <wps:cNvSpPr/>
                      <wps:spPr>
                        <a:xfrm>
                          <a:off x="2956560" y="0"/>
                          <a:ext cx="67043" cy="9144"/>
                        </a:xfrm>
                        <a:custGeom>
                          <a:avLst/>
                          <a:gdLst/>
                          <a:ahLst/>
                          <a:cxnLst/>
                          <a:rect l="0" t="0" r="0" b="0"/>
                          <a:pathLst>
                            <a:path w="67043" h="9144">
                              <a:moveTo>
                                <a:pt x="0" y="0"/>
                              </a:moveTo>
                              <a:lnTo>
                                <a:pt x="67043" y="0"/>
                              </a:lnTo>
                              <a:lnTo>
                                <a:pt x="67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0333" style="width:470.88pt;height:0.719971pt;position:absolute;mso-position-horizontal-relative:page;mso-position-horizontal:absolute;margin-left:70.56pt;mso-position-vertical-relative:page;margin-top:741pt;" coordsize="59801,91">
              <v:shape id="Shape 10731" style="position:absolute;width:59801;height:91;left:0;top:0;" coordsize="5980176,9144" path="m0,0l5980176,0l5980176,9144l0,9144l0,0">
                <v:stroke weight="0pt" endcap="flat" joinstyle="miter" miterlimit="10" on="false" color="#000000" opacity="0"/>
                <v:fill on="true" color="#000000"/>
              </v:shape>
              <v:shape id="Shape 10732" style="position:absolute;width:670;height:91;left:29565;top:0;" coordsize="67043,9144" path="m0,0l67043,0l67043,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sidR="00247359" w:rsidRPr="00247359">
      <w:rPr>
        <w:rFonts w:ascii="Arial" w:eastAsia="Arial" w:hAnsi="Arial" w:cs="Arial"/>
        <w:b/>
        <w:noProof/>
        <w:sz w:val="16"/>
      </w:rPr>
      <w:t>1</w:t>
    </w:r>
    <w:r>
      <w:rPr>
        <w:rFonts w:ascii="Arial" w:eastAsia="Arial" w:hAnsi="Arial" w:cs="Arial"/>
        <w:b/>
        <w:sz w:val="16"/>
      </w:rPr>
      <w:fldChar w:fldCharType="end"/>
    </w:r>
    <w:r>
      <w:rPr>
        <w:rFonts w:ascii="Arial" w:eastAsia="Arial" w:hAnsi="Arial" w:cs="Arial"/>
        <w:b/>
        <w:sz w:val="16"/>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24" w:rsidRDefault="006038EA">
    <w:pPr>
      <w:spacing w:after="0" w:line="259" w:lineRule="auto"/>
      <w:ind w:left="56" w:right="0" w:firstLine="0"/>
      <w:jc w:val="center"/>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896112</wp:posOffset>
              </wp:positionH>
              <wp:positionV relativeFrom="page">
                <wp:posOffset>9410700</wp:posOffset>
              </wp:positionV>
              <wp:extent cx="5980176" cy="9144"/>
              <wp:effectExtent l="0" t="0" r="0" b="0"/>
              <wp:wrapSquare wrapText="bothSides"/>
              <wp:docPr id="10322" name="Group 10322"/>
              <wp:cNvGraphicFramePr/>
              <a:graphic xmlns:a="http://schemas.openxmlformats.org/drawingml/2006/main">
                <a:graphicData uri="http://schemas.microsoft.com/office/word/2010/wordprocessingGroup">
                  <wpg:wgp>
                    <wpg:cNvGrpSpPr/>
                    <wpg:grpSpPr>
                      <a:xfrm>
                        <a:off x="0" y="0"/>
                        <a:ext cx="5980176" cy="9144"/>
                        <a:chOff x="0" y="0"/>
                        <a:chExt cx="5980176" cy="9144"/>
                      </a:xfrm>
                    </wpg:grpSpPr>
                    <wps:wsp>
                      <wps:cNvPr id="10725" name="Shape 10725"/>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26" name="Shape 10726"/>
                      <wps:cNvSpPr/>
                      <wps:spPr>
                        <a:xfrm>
                          <a:off x="2956560" y="0"/>
                          <a:ext cx="67043" cy="9144"/>
                        </a:xfrm>
                        <a:custGeom>
                          <a:avLst/>
                          <a:gdLst/>
                          <a:ahLst/>
                          <a:cxnLst/>
                          <a:rect l="0" t="0" r="0" b="0"/>
                          <a:pathLst>
                            <a:path w="67043" h="9144">
                              <a:moveTo>
                                <a:pt x="0" y="0"/>
                              </a:moveTo>
                              <a:lnTo>
                                <a:pt x="67043" y="0"/>
                              </a:lnTo>
                              <a:lnTo>
                                <a:pt x="67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0322" style="width:470.88pt;height:0.719971pt;position:absolute;mso-position-horizontal-relative:page;mso-position-horizontal:absolute;margin-left:70.56pt;mso-position-vertical-relative:page;margin-top:741pt;" coordsize="59801,91">
              <v:shape id="Shape 10727" style="position:absolute;width:59801;height:91;left:0;top:0;" coordsize="5980176,9144" path="m0,0l5980176,0l5980176,9144l0,9144l0,0">
                <v:stroke weight="0pt" endcap="flat" joinstyle="miter" miterlimit="10" on="false" color="#000000" opacity="0"/>
                <v:fill on="true" color="#000000"/>
              </v:shape>
              <v:shape id="Shape 10728" style="position:absolute;width:670;height:91;left:29565;top:0;" coordsize="67043,9144" path="m0,0l67043,0l67043,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rFonts w:ascii="Arial" w:eastAsia="Arial" w:hAnsi="Arial" w:cs="Arial"/>
        <w:b/>
        <w:sz w:val="16"/>
      </w:rPr>
      <w:t>2</w:t>
    </w:r>
    <w:r>
      <w:rPr>
        <w:rFonts w:ascii="Arial" w:eastAsia="Arial" w:hAnsi="Arial" w:cs="Arial"/>
        <w:b/>
        <w:sz w:val="16"/>
      </w:rPr>
      <w:fldChar w:fldCharType="end"/>
    </w:r>
    <w:r>
      <w:rPr>
        <w:rFonts w:ascii="Arial" w:eastAsia="Arial" w:hAnsi="Arial" w:cs="Arial"/>
        <w:b/>
        <w:sz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1A7" w:rsidRDefault="009701A7">
      <w:pPr>
        <w:spacing w:after="0" w:line="240" w:lineRule="auto"/>
      </w:pPr>
      <w:r>
        <w:separator/>
      </w:r>
    </w:p>
  </w:footnote>
  <w:footnote w:type="continuationSeparator" w:id="0">
    <w:p w:rsidR="009701A7" w:rsidRDefault="00970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24" w:rsidRDefault="00810F24">
    <w:pPr>
      <w:spacing w:after="160" w:line="259" w:lineRule="auto"/>
      <w:ind w:left="0" w:right="0"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24" w:rsidRDefault="00810F24">
    <w:pPr>
      <w:spacing w:after="160" w:line="259" w:lineRule="auto"/>
      <w:ind w:left="0" w:right="0"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24" w:rsidRDefault="00810F24">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25C10"/>
    <w:multiLevelType w:val="hybridMultilevel"/>
    <w:tmpl w:val="419EB010"/>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 w15:restartNumberingAfterBreak="0">
    <w:nsid w:val="214F1B5A"/>
    <w:multiLevelType w:val="hybridMultilevel"/>
    <w:tmpl w:val="E2B4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930D5"/>
    <w:multiLevelType w:val="hybridMultilevel"/>
    <w:tmpl w:val="42DEC742"/>
    <w:lvl w:ilvl="0" w:tplc="BD3E947C">
      <w:start w:val="1"/>
      <w:numFmt w:val="bullet"/>
      <w:lvlText w:val="•"/>
      <w:lvlJc w:val="left"/>
      <w:pPr>
        <w:ind w:left="1800"/>
      </w:pPr>
      <w:rPr>
        <w:rFonts w:ascii="Arial" w:eastAsia="Arial" w:hAnsi="Arial" w:cs="Arial"/>
        <w:b w:val="0"/>
        <w:i w:val="0"/>
        <w:strike w:val="0"/>
        <w:dstrike w:val="0"/>
        <w:color w:val="000000"/>
        <w:sz w:val="40"/>
        <w:szCs w:val="40"/>
        <w:u w:val="none" w:color="000000"/>
        <w:bdr w:val="none" w:sz="0" w:space="0" w:color="auto"/>
        <w:shd w:val="clear" w:color="auto" w:fill="auto"/>
        <w:vertAlign w:val="superscript"/>
      </w:rPr>
    </w:lvl>
    <w:lvl w:ilvl="1" w:tplc="DA14DB74">
      <w:start w:val="1"/>
      <w:numFmt w:val="bullet"/>
      <w:lvlText w:val="o"/>
      <w:lvlJc w:val="left"/>
      <w:pPr>
        <w:ind w:left="2520"/>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superscript"/>
      </w:rPr>
    </w:lvl>
    <w:lvl w:ilvl="2" w:tplc="8F369D88">
      <w:start w:val="1"/>
      <w:numFmt w:val="bullet"/>
      <w:lvlText w:val="▪"/>
      <w:lvlJc w:val="left"/>
      <w:pPr>
        <w:ind w:left="3240"/>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superscript"/>
      </w:rPr>
    </w:lvl>
    <w:lvl w:ilvl="3" w:tplc="EBA6F000">
      <w:start w:val="1"/>
      <w:numFmt w:val="bullet"/>
      <w:lvlText w:val="•"/>
      <w:lvlJc w:val="left"/>
      <w:pPr>
        <w:ind w:left="3960"/>
      </w:pPr>
      <w:rPr>
        <w:rFonts w:ascii="Arial" w:eastAsia="Arial" w:hAnsi="Arial" w:cs="Arial"/>
        <w:b w:val="0"/>
        <w:i w:val="0"/>
        <w:strike w:val="0"/>
        <w:dstrike w:val="0"/>
        <w:color w:val="000000"/>
        <w:sz w:val="40"/>
        <w:szCs w:val="40"/>
        <w:u w:val="none" w:color="000000"/>
        <w:bdr w:val="none" w:sz="0" w:space="0" w:color="auto"/>
        <w:shd w:val="clear" w:color="auto" w:fill="auto"/>
        <w:vertAlign w:val="superscript"/>
      </w:rPr>
    </w:lvl>
    <w:lvl w:ilvl="4" w:tplc="CE343344">
      <w:start w:val="1"/>
      <w:numFmt w:val="bullet"/>
      <w:lvlText w:val="o"/>
      <w:lvlJc w:val="left"/>
      <w:pPr>
        <w:ind w:left="4680"/>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superscript"/>
      </w:rPr>
    </w:lvl>
    <w:lvl w:ilvl="5" w:tplc="0C7AFC56">
      <w:start w:val="1"/>
      <w:numFmt w:val="bullet"/>
      <w:lvlText w:val="▪"/>
      <w:lvlJc w:val="left"/>
      <w:pPr>
        <w:ind w:left="5400"/>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superscript"/>
      </w:rPr>
    </w:lvl>
    <w:lvl w:ilvl="6" w:tplc="15E8C46C">
      <w:start w:val="1"/>
      <w:numFmt w:val="bullet"/>
      <w:lvlText w:val="•"/>
      <w:lvlJc w:val="left"/>
      <w:pPr>
        <w:ind w:left="6120"/>
      </w:pPr>
      <w:rPr>
        <w:rFonts w:ascii="Arial" w:eastAsia="Arial" w:hAnsi="Arial" w:cs="Arial"/>
        <w:b w:val="0"/>
        <w:i w:val="0"/>
        <w:strike w:val="0"/>
        <w:dstrike w:val="0"/>
        <w:color w:val="000000"/>
        <w:sz w:val="40"/>
        <w:szCs w:val="40"/>
        <w:u w:val="none" w:color="000000"/>
        <w:bdr w:val="none" w:sz="0" w:space="0" w:color="auto"/>
        <w:shd w:val="clear" w:color="auto" w:fill="auto"/>
        <w:vertAlign w:val="superscript"/>
      </w:rPr>
    </w:lvl>
    <w:lvl w:ilvl="7" w:tplc="F3720066">
      <w:start w:val="1"/>
      <w:numFmt w:val="bullet"/>
      <w:lvlText w:val="o"/>
      <w:lvlJc w:val="left"/>
      <w:pPr>
        <w:ind w:left="6840"/>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superscript"/>
      </w:rPr>
    </w:lvl>
    <w:lvl w:ilvl="8" w:tplc="AFF03E3A">
      <w:start w:val="1"/>
      <w:numFmt w:val="bullet"/>
      <w:lvlText w:val="▪"/>
      <w:lvlJc w:val="left"/>
      <w:pPr>
        <w:ind w:left="7560"/>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superscript"/>
      </w:rPr>
    </w:lvl>
  </w:abstractNum>
  <w:abstractNum w:abstractNumId="3" w15:restartNumberingAfterBreak="0">
    <w:nsid w:val="46D51978"/>
    <w:multiLevelType w:val="hybridMultilevel"/>
    <w:tmpl w:val="8A9AA16E"/>
    <w:lvl w:ilvl="0" w:tplc="94AE7E88">
      <w:start w:val="1"/>
      <w:numFmt w:val="bullet"/>
      <w:lvlText w:val="•"/>
      <w:lvlJc w:val="left"/>
      <w:pPr>
        <w:ind w:left="1800"/>
      </w:pPr>
      <w:rPr>
        <w:rFonts w:ascii="Arial" w:eastAsia="Arial" w:hAnsi="Arial" w:cs="Arial"/>
        <w:b w:val="0"/>
        <w:i w:val="0"/>
        <w:strike w:val="0"/>
        <w:dstrike w:val="0"/>
        <w:color w:val="000000"/>
        <w:sz w:val="40"/>
        <w:szCs w:val="40"/>
        <w:u w:val="none" w:color="000000"/>
        <w:bdr w:val="none" w:sz="0" w:space="0" w:color="auto"/>
        <w:shd w:val="clear" w:color="auto" w:fill="auto"/>
        <w:vertAlign w:val="superscript"/>
      </w:rPr>
    </w:lvl>
    <w:lvl w:ilvl="1" w:tplc="ADA8A0AE">
      <w:start w:val="1"/>
      <w:numFmt w:val="bullet"/>
      <w:lvlText w:val="o"/>
      <w:lvlJc w:val="left"/>
      <w:pPr>
        <w:ind w:left="2520"/>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superscript"/>
      </w:rPr>
    </w:lvl>
    <w:lvl w:ilvl="2" w:tplc="BED80DF4">
      <w:start w:val="1"/>
      <w:numFmt w:val="bullet"/>
      <w:lvlText w:val="▪"/>
      <w:lvlJc w:val="left"/>
      <w:pPr>
        <w:ind w:left="3240"/>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superscript"/>
      </w:rPr>
    </w:lvl>
    <w:lvl w:ilvl="3" w:tplc="98544E42">
      <w:start w:val="1"/>
      <w:numFmt w:val="bullet"/>
      <w:lvlText w:val="•"/>
      <w:lvlJc w:val="left"/>
      <w:pPr>
        <w:ind w:left="3960"/>
      </w:pPr>
      <w:rPr>
        <w:rFonts w:ascii="Arial" w:eastAsia="Arial" w:hAnsi="Arial" w:cs="Arial"/>
        <w:b w:val="0"/>
        <w:i w:val="0"/>
        <w:strike w:val="0"/>
        <w:dstrike w:val="0"/>
        <w:color w:val="000000"/>
        <w:sz w:val="40"/>
        <w:szCs w:val="40"/>
        <w:u w:val="none" w:color="000000"/>
        <w:bdr w:val="none" w:sz="0" w:space="0" w:color="auto"/>
        <w:shd w:val="clear" w:color="auto" w:fill="auto"/>
        <w:vertAlign w:val="superscript"/>
      </w:rPr>
    </w:lvl>
    <w:lvl w:ilvl="4" w:tplc="965A9BCE">
      <w:start w:val="1"/>
      <w:numFmt w:val="bullet"/>
      <w:lvlText w:val="o"/>
      <w:lvlJc w:val="left"/>
      <w:pPr>
        <w:ind w:left="4680"/>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superscript"/>
      </w:rPr>
    </w:lvl>
    <w:lvl w:ilvl="5" w:tplc="DB307114">
      <w:start w:val="1"/>
      <w:numFmt w:val="bullet"/>
      <w:lvlText w:val="▪"/>
      <w:lvlJc w:val="left"/>
      <w:pPr>
        <w:ind w:left="5400"/>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superscript"/>
      </w:rPr>
    </w:lvl>
    <w:lvl w:ilvl="6" w:tplc="9022EB4E">
      <w:start w:val="1"/>
      <w:numFmt w:val="bullet"/>
      <w:lvlText w:val="•"/>
      <w:lvlJc w:val="left"/>
      <w:pPr>
        <w:ind w:left="6120"/>
      </w:pPr>
      <w:rPr>
        <w:rFonts w:ascii="Arial" w:eastAsia="Arial" w:hAnsi="Arial" w:cs="Arial"/>
        <w:b w:val="0"/>
        <w:i w:val="0"/>
        <w:strike w:val="0"/>
        <w:dstrike w:val="0"/>
        <w:color w:val="000000"/>
        <w:sz w:val="40"/>
        <w:szCs w:val="40"/>
        <w:u w:val="none" w:color="000000"/>
        <w:bdr w:val="none" w:sz="0" w:space="0" w:color="auto"/>
        <w:shd w:val="clear" w:color="auto" w:fill="auto"/>
        <w:vertAlign w:val="superscript"/>
      </w:rPr>
    </w:lvl>
    <w:lvl w:ilvl="7" w:tplc="D19001CE">
      <w:start w:val="1"/>
      <w:numFmt w:val="bullet"/>
      <w:lvlText w:val="o"/>
      <w:lvlJc w:val="left"/>
      <w:pPr>
        <w:ind w:left="6840"/>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superscript"/>
      </w:rPr>
    </w:lvl>
    <w:lvl w:ilvl="8" w:tplc="AA8665F6">
      <w:start w:val="1"/>
      <w:numFmt w:val="bullet"/>
      <w:lvlText w:val="▪"/>
      <w:lvlJc w:val="left"/>
      <w:pPr>
        <w:ind w:left="7560"/>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superscript"/>
      </w:rPr>
    </w:lvl>
  </w:abstractNum>
  <w:abstractNum w:abstractNumId="4" w15:restartNumberingAfterBreak="0">
    <w:nsid w:val="5F871423"/>
    <w:multiLevelType w:val="hybridMultilevel"/>
    <w:tmpl w:val="7906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CB176D"/>
    <w:multiLevelType w:val="hybridMultilevel"/>
    <w:tmpl w:val="CECAB92A"/>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6" w15:restartNumberingAfterBreak="0">
    <w:nsid w:val="792730B6"/>
    <w:multiLevelType w:val="hybridMultilevel"/>
    <w:tmpl w:val="EA323112"/>
    <w:lvl w:ilvl="0" w:tplc="E72408F0">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FFAA79E">
      <w:start w:val="1"/>
      <w:numFmt w:val="bullet"/>
      <w:lvlText w:val="o"/>
      <w:lvlJc w:val="left"/>
      <w:pPr>
        <w:ind w:left="12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DA6D13E">
      <w:start w:val="1"/>
      <w:numFmt w:val="bullet"/>
      <w:lvlRestart w:val="0"/>
      <w:lvlText w:val="-"/>
      <w:lvlJc w:val="left"/>
      <w:pPr>
        <w:ind w:left="21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6BCC50E">
      <w:start w:val="1"/>
      <w:numFmt w:val="bullet"/>
      <w:lvlText w:val="•"/>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2D8B196">
      <w:start w:val="1"/>
      <w:numFmt w:val="bullet"/>
      <w:lvlText w:val="o"/>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3C6AADA">
      <w:start w:val="1"/>
      <w:numFmt w:val="bullet"/>
      <w:lvlText w:val="▪"/>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4DA3BBE">
      <w:start w:val="1"/>
      <w:numFmt w:val="bullet"/>
      <w:lvlText w:val="•"/>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BBC94E8">
      <w:start w:val="1"/>
      <w:numFmt w:val="bullet"/>
      <w:lvlText w:val="o"/>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3D4D1B0">
      <w:start w:val="1"/>
      <w:numFmt w:val="bullet"/>
      <w:lvlText w:val="▪"/>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7EDB7073"/>
    <w:multiLevelType w:val="hybridMultilevel"/>
    <w:tmpl w:val="9410D1AE"/>
    <w:lvl w:ilvl="0" w:tplc="855CBB36">
      <w:start w:val="1"/>
      <w:numFmt w:val="bullet"/>
      <w:lvlText w:val="•"/>
      <w:lvlJc w:val="left"/>
      <w:pPr>
        <w:ind w:left="1801"/>
      </w:pPr>
      <w:rPr>
        <w:rFonts w:ascii="Arial" w:eastAsia="Arial" w:hAnsi="Arial" w:cs="Arial"/>
        <w:b w:val="0"/>
        <w:i w:val="0"/>
        <w:strike w:val="0"/>
        <w:dstrike w:val="0"/>
        <w:color w:val="000000"/>
        <w:sz w:val="40"/>
        <w:szCs w:val="40"/>
        <w:u w:val="none" w:color="000000"/>
        <w:bdr w:val="none" w:sz="0" w:space="0" w:color="auto"/>
        <w:shd w:val="clear" w:color="auto" w:fill="auto"/>
        <w:vertAlign w:val="superscript"/>
      </w:rPr>
    </w:lvl>
    <w:lvl w:ilvl="1" w:tplc="C0728E80">
      <w:start w:val="1"/>
      <w:numFmt w:val="bullet"/>
      <w:lvlText w:val="o"/>
      <w:lvlJc w:val="left"/>
      <w:pPr>
        <w:ind w:left="2521"/>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superscript"/>
      </w:rPr>
    </w:lvl>
    <w:lvl w:ilvl="2" w:tplc="704C90E0">
      <w:start w:val="1"/>
      <w:numFmt w:val="bullet"/>
      <w:lvlText w:val="▪"/>
      <w:lvlJc w:val="left"/>
      <w:pPr>
        <w:ind w:left="3241"/>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superscript"/>
      </w:rPr>
    </w:lvl>
    <w:lvl w:ilvl="3" w:tplc="8BE41200">
      <w:start w:val="1"/>
      <w:numFmt w:val="bullet"/>
      <w:lvlText w:val="•"/>
      <w:lvlJc w:val="left"/>
      <w:pPr>
        <w:ind w:left="3961"/>
      </w:pPr>
      <w:rPr>
        <w:rFonts w:ascii="Arial" w:eastAsia="Arial" w:hAnsi="Arial" w:cs="Arial"/>
        <w:b w:val="0"/>
        <w:i w:val="0"/>
        <w:strike w:val="0"/>
        <w:dstrike w:val="0"/>
        <w:color w:val="000000"/>
        <w:sz w:val="40"/>
        <w:szCs w:val="40"/>
        <w:u w:val="none" w:color="000000"/>
        <w:bdr w:val="none" w:sz="0" w:space="0" w:color="auto"/>
        <w:shd w:val="clear" w:color="auto" w:fill="auto"/>
        <w:vertAlign w:val="superscript"/>
      </w:rPr>
    </w:lvl>
    <w:lvl w:ilvl="4" w:tplc="FDDEEF50">
      <w:start w:val="1"/>
      <w:numFmt w:val="bullet"/>
      <w:lvlText w:val="o"/>
      <w:lvlJc w:val="left"/>
      <w:pPr>
        <w:ind w:left="4681"/>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superscript"/>
      </w:rPr>
    </w:lvl>
    <w:lvl w:ilvl="5" w:tplc="9654B910">
      <w:start w:val="1"/>
      <w:numFmt w:val="bullet"/>
      <w:lvlText w:val="▪"/>
      <w:lvlJc w:val="left"/>
      <w:pPr>
        <w:ind w:left="5401"/>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superscript"/>
      </w:rPr>
    </w:lvl>
    <w:lvl w:ilvl="6" w:tplc="244E27CA">
      <w:start w:val="1"/>
      <w:numFmt w:val="bullet"/>
      <w:lvlText w:val="•"/>
      <w:lvlJc w:val="left"/>
      <w:pPr>
        <w:ind w:left="6121"/>
      </w:pPr>
      <w:rPr>
        <w:rFonts w:ascii="Arial" w:eastAsia="Arial" w:hAnsi="Arial" w:cs="Arial"/>
        <w:b w:val="0"/>
        <w:i w:val="0"/>
        <w:strike w:val="0"/>
        <w:dstrike w:val="0"/>
        <w:color w:val="000000"/>
        <w:sz w:val="40"/>
        <w:szCs w:val="40"/>
        <w:u w:val="none" w:color="000000"/>
        <w:bdr w:val="none" w:sz="0" w:space="0" w:color="auto"/>
        <w:shd w:val="clear" w:color="auto" w:fill="auto"/>
        <w:vertAlign w:val="superscript"/>
      </w:rPr>
    </w:lvl>
    <w:lvl w:ilvl="7" w:tplc="B5561D8A">
      <w:start w:val="1"/>
      <w:numFmt w:val="bullet"/>
      <w:lvlText w:val="o"/>
      <w:lvlJc w:val="left"/>
      <w:pPr>
        <w:ind w:left="6841"/>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superscript"/>
      </w:rPr>
    </w:lvl>
    <w:lvl w:ilvl="8" w:tplc="9BF6B12C">
      <w:start w:val="1"/>
      <w:numFmt w:val="bullet"/>
      <w:lvlText w:val="▪"/>
      <w:lvlJc w:val="left"/>
      <w:pPr>
        <w:ind w:left="7561"/>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superscript"/>
      </w:rPr>
    </w:lvl>
  </w:abstractNum>
  <w:num w:numId="1">
    <w:abstractNumId w:val="3"/>
  </w:num>
  <w:num w:numId="2">
    <w:abstractNumId w:val="6"/>
  </w:num>
  <w:num w:numId="3">
    <w:abstractNumId w:val="7"/>
  </w:num>
  <w:num w:numId="4">
    <w:abstractNumId w:val="2"/>
  </w:num>
  <w:num w:numId="5">
    <w:abstractNumId w:val="4"/>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F24"/>
    <w:rsid w:val="00247359"/>
    <w:rsid w:val="00507B9B"/>
    <w:rsid w:val="006038EA"/>
    <w:rsid w:val="00783116"/>
    <w:rsid w:val="00810F24"/>
    <w:rsid w:val="009701A7"/>
    <w:rsid w:val="00AD5FB8"/>
    <w:rsid w:val="00B97304"/>
    <w:rsid w:val="00DD10C6"/>
    <w:rsid w:val="00EF6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90A2348-E016-4BBC-8B69-7965F6E6A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1" w:right="2178" w:hanging="10"/>
    </w:pPr>
    <w:rPr>
      <w:rFonts w:ascii="Garamond" w:eastAsia="Garamond" w:hAnsi="Garamond" w:cs="Garamond"/>
      <w:color w:val="000000"/>
      <w:sz w:val="26"/>
    </w:rPr>
  </w:style>
  <w:style w:type="paragraph" w:styleId="Heading1">
    <w:name w:val="heading 1"/>
    <w:next w:val="Normal"/>
    <w:link w:val="Heading1Char"/>
    <w:uiPriority w:val="9"/>
    <w:unhideWhenUsed/>
    <w:qFormat/>
    <w:pPr>
      <w:keepNext/>
      <w:keepLines/>
      <w:spacing w:after="0"/>
      <w:ind w:left="101" w:hanging="10"/>
      <w:outlineLvl w:val="0"/>
    </w:pPr>
    <w:rPr>
      <w:rFonts w:ascii="Arial" w:eastAsia="Arial" w:hAnsi="Arial" w:cs="Arial"/>
      <w:b/>
      <w:color w:val="818181"/>
      <w:sz w:val="44"/>
    </w:rPr>
  </w:style>
  <w:style w:type="paragraph" w:styleId="Heading2">
    <w:name w:val="heading 2"/>
    <w:next w:val="Normal"/>
    <w:link w:val="Heading2Char"/>
    <w:uiPriority w:val="9"/>
    <w:unhideWhenUsed/>
    <w:qFormat/>
    <w:pPr>
      <w:keepNext/>
      <w:keepLines/>
      <w:spacing w:after="11" w:line="249" w:lineRule="auto"/>
      <w:ind w:left="370" w:hanging="10"/>
      <w:outlineLvl w:val="1"/>
    </w:pPr>
    <w:rPr>
      <w:rFonts w:ascii="Garamond" w:eastAsia="Garamond" w:hAnsi="Garamond" w:cs="Garamond"/>
      <w:b/>
      <w:color w:val="000000"/>
      <w:sz w:val="26"/>
    </w:rPr>
  </w:style>
  <w:style w:type="paragraph" w:styleId="Heading3">
    <w:name w:val="heading 3"/>
    <w:next w:val="Normal"/>
    <w:link w:val="Heading3Char"/>
    <w:uiPriority w:val="9"/>
    <w:unhideWhenUsed/>
    <w:qFormat/>
    <w:pPr>
      <w:keepNext/>
      <w:keepLines/>
      <w:spacing w:after="11" w:line="249" w:lineRule="auto"/>
      <w:ind w:left="370" w:hanging="10"/>
      <w:outlineLvl w:val="2"/>
    </w:pPr>
    <w:rPr>
      <w:rFonts w:ascii="Garamond" w:eastAsia="Garamond" w:hAnsi="Garamond" w:cs="Garamond"/>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Garamond" w:eastAsia="Garamond" w:hAnsi="Garamond" w:cs="Garamond"/>
      <w:b/>
      <w:color w:val="000000"/>
      <w:sz w:val="26"/>
    </w:rPr>
  </w:style>
  <w:style w:type="character" w:customStyle="1" w:styleId="Heading1Char">
    <w:name w:val="Heading 1 Char"/>
    <w:link w:val="Heading1"/>
    <w:rPr>
      <w:rFonts w:ascii="Arial" w:eastAsia="Arial" w:hAnsi="Arial" w:cs="Arial"/>
      <w:b/>
      <w:color w:val="818181"/>
      <w:sz w:val="44"/>
    </w:rPr>
  </w:style>
  <w:style w:type="character" w:customStyle="1" w:styleId="Heading2Char">
    <w:name w:val="Heading 2 Char"/>
    <w:link w:val="Heading2"/>
    <w:rPr>
      <w:rFonts w:ascii="Garamond" w:eastAsia="Garamond" w:hAnsi="Garamond" w:cs="Garamond"/>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038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8EA"/>
    <w:rPr>
      <w:rFonts w:ascii="Segoe UI" w:eastAsia="Garamond" w:hAnsi="Segoe UI" w:cs="Segoe UI"/>
      <w:color w:val="000000"/>
      <w:sz w:val="18"/>
      <w:szCs w:val="18"/>
    </w:rPr>
  </w:style>
  <w:style w:type="paragraph" w:styleId="Header">
    <w:name w:val="header"/>
    <w:basedOn w:val="Normal"/>
    <w:link w:val="HeaderChar"/>
    <w:uiPriority w:val="99"/>
    <w:unhideWhenUsed/>
    <w:rsid w:val="00EF6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3D6"/>
    <w:rPr>
      <w:rFonts w:ascii="Garamond" w:eastAsia="Garamond" w:hAnsi="Garamond" w:cs="Garamond"/>
      <w:color w:val="000000"/>
      <w:sz w:val="26"/>
    </w:rPr>
  </w:style>
  <w:style w:type="paragraph" w:styleId="Footer">
    <w:name w:val="footer"/>
    <w:basedOn w:val="Normal"/>
    <w:link w:val="FooterChar"/>
    <w:uiPriority w:val="99"/>
    <w:semiHidden/>
    <w:unhideWhenUsed/>
    <w:rsid w:val="00EF63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63D6"/>
    <w:rPr>
      <w:rFonts w:ascii="Garamond" w:eastAsia="Garamond" w:hAnsi="Garamond" w:cs="Garamond"/>
      <w:color w:val="000000"/>
      <w:sz w:val="26"/>
    </w:rPr>
  </w:style>
  <w:style w:type="paragraph" w:styleId="ListParagraph">
    <w:name w:val="List Paragraph"/>
    <w:basedOn w:val="Normal"/>
    <w:uiPriority w:val="34"/>
    <w:qFormat/>
    <w:rsid w:val="00783116"/>
    <w:pPr>
      <w:ind w:left="720"/>
      <w:contextualSpacing/>
    </w:pPr>
  </w:style>
  <w:style w:type="paragraph" w:styleId="NoSpacing">
    <w:name w:val="No Spacing"/>
    <w:uiPriority w:val="1"/>
    <w:qFormat/>
    <w:rsid w:val="00783116"/>
    <w:pPr>
      <w:spacing w:after="0" w:line="240" w:lineRule="auto"/>
      <w:ind w:left="101" w:right="2178" w:hanging="10"/>
    </w:pPr>
    <w:rPr>
      <w:rFonts w:ascii="Garamond" w:eastAsia="Garamond" w:hAnsi="Garamond" w:cs="Garamond"/>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AF75C-E476-4705-B70B-E5BB0DD9F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446</Words>
  <Characters>2547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adw</vt:lpstr>
    </vt:vector>
  </TitlesOfParts>
  <Company>ADW</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adw</dc:title>
  <dc:subject/>
  <dc:creator>Preferred Customer</dc:creator>
  <cp:keywords/>
  <cp:lastModifiedBy>Branaman, Kelly</cp:lastModifiedBy>
  <cp:revision>2</cp:revision>
  <cp:lastPrinted>2018-08-09T14:59:00Z</cp:lastPrinted>
  <dcterms:created xsi:type="dcterms:W3CDTF">2018-08-20T20:28:00Z</dcterms:created>
  <dcterms:modified xsi:type="dcterms:W3CDTF">2018-08-20T20:28:00Z</dcterms:modified>
</cp:coreProperties>
</file>