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EF" w:rsidRDefault="00687EEF" w:rsidP="00687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Facilities Usage:</w:t>
      </w:r>
    </w:p>
    <w:p w:rsidR="00687EEF" w:rsidRDefault="00687EEF" w:rsidP="00687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Tutoring and School Enrichment Activities on school/parish property by faculty/staff: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>Teachers are expected to provide extra support to the students they are teaching, before, during, and/or afterschool in accordance with school policies. Teachers are expected to be involved in some form of enrichment activities as part of their job description.</w:t>
      </w:r>
    </w:p>
    <w:p w:rsidR="00687EEF" w:rsidRDefault="00687EEF" w:rsidP="00687E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 Sponsored Tutoring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 xml:space="preserve">At the discretion of the pastor/principal, teachers may tutor enrolled students on school/parish property before or after their regular school hours. The pupil may not be a current student of the teacher. The principal/pastor will determine set rates for tutoring services, payment will </w:t>
      </w:r>
      <w:r>
        <w:rPr>
          <w:sz w:val="24"/>
          <w:szCs w:val="24"/>
        </w:rPr>
        <w:t xml:space="preserve">be </w:t>
      </w:r>
      <w:bookmarkStart w:id="0" w:name="_GoBack"/>
      <w:bookmarkEnd w:id="0"/>
      <w:r>
        <w:rPr>
          <w:sz w:val="24"/>
          <w:szCs w:val="24"/>
        </w:rPr>
        <w:t>received by the school/parish and compensation dispersed to the employee through payroll. The school will make available to parents a list of available teachers and the fee schedule for tutoring services. Students will need to provide a parent signed permission slip to be tutored which lists the designate dates, times, and the agreed fee.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>Teachers who wish to provide tutoring services will need to negotiate with the principal regarding the designated dates, times, and location of the services.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>Teachers need to inform the principal if approached for tutoring services.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>The principal will ensure that the pupil is not a current student of the tutor.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>During tutoring sessions, teachers and students should remain visible at all times.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 xml:space="preserve">No solicitation for private tutoring may occur through the school/parish or on school/parish property. 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>Teachers that tutor students must comply with school and ADW policies including the Child Protection &amp; Pastoral Code of Conduct at all times. The principal/pastor reserve the right to cancel tutoring services at any time for any reason.</w:t>
      </w:r>
    </w:p>
    <w:p w:rsidR="00687EEF" w:rsidRDefault="00687EEF" w:rsidP="00687EE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Enrichment Activities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 xml:space="preserve">At the discretion of the pastor/principal, teachers may offer enrichment activities beyond their job description to enrolled students/or parishioners on school/parish property before or after their regular school hours. The principal/pastor will determine the rates/fees for enrichment activities, payment will be received by the school/parish and compensation dispersed to the employee through payroll. 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>The school will make available to parents a list of available enrichment activities and the associated fees. Students will need to provide a parent signed permission slip/note for enrichment activities which lists the designate dates, times, and the agreed fee.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>Teachers who wish to provide enrichment program will need to negotiate with the principal regarding the designated dates, times, and location of the activity.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 solicitation for private enrichment activities may occur through the school/parish or on school/parish property. </w:t>
      </w:r>
    </w:p>
    <w:p w:rsidR="00687EEF" w:rsidRDefault="00687EEF" w:rsidP="00687EEF">
      <w:pPr>
        <w:rPr>
          <w:sz w:val="24"/>
          <w:szCs w:val="24"/>
        </w:rPr>
      </w:pPr>
      <w:r>
        <w:rPr>
          <w:sz w:val="24"/>
          <w:szCs w:val="24"/>
        </w:rPr>
        <w:t>Teachers who provide enrichment activities must comply with school and ADW policies including the Child Protection &amp; Pastoral Code of Conduct at all times. The principal/pastor reserve the right to cancel enrichment activities at any time for any reason.</w:t>
      </w:r>
    </w:p>
    <w:p w:rsidR="00687EEF" w:rsidRDefault="00687EEF" w:rsidP="00687EEF">
      <w:pPr>
        <w:rPr>
          <w:sz w:val="24"/>
          <w:szCs w:val="24"/>
        </w:rPr>
      </w:pPr>
    </w:p>
    <w:p w:rsidR="00EC7D35" w:rsidRDefault="00EC7D35"/>
    <w:sectPr w:rsidR="00EC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EF"/>
    <w:rsid w:val="00687EEF"/>
    <w:rsid w:val="00E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4CC9"/>
  <w15:chartTrackingRefBased/>
  <w15:docId w15:val="{99CF8C08-5C27-42F4-BBDE-2816790A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Buchleitner, Christian</dc:creator>
  <cp:keywords/>
  <dc:description/>
  <cp:lastModifiedBy>Buchleitner, Christian</cp:lastModifiedBy>
  <cp:revision>1</cp:revision>
  <cp:lastPrinted>2019-07-22T20:14:00Z</cp:lastPrinted>
  <dcterms:created xsi:type="dcterms:W3CDTF">2019-07-22T20:13:00Z</dcterms:created>
  <dcterms:modified xsi:type="dcterms:W3CDTF">2019-07-22T20:14:00Z</dcterms:modified>
</cp:coreProperties>
</file>