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0D01" w14:textId="724C3682" w:rsidR="00C24C0D" w:rsidRPr="00C24C0D" w:rsidRDefault="00C24C0D" w:rsidP="00C24C0D">
      <w:pPr>
        <w:spacing w:after="0"/>
        <w:jc w:val="center"/>
        <w:rPr>
          <w:rFonts w:ascii="Times New Roman" w:hAnsi="Times New Roman" w:cs="Times New Roman"/>
          <w:b/>
          <w:sz w:val="24"/>
          <w:szCs w:val="24"/>
          <w:u w:val="single"/>
        </w:rPr>
      </w:pPr>
      <w:r w:rsidRPr="00C24C0D">
        <w:rPr>
          <w:rFonts w:ascii="Times New Roman" w:hAnsi="Times New Roman" w:cs="Times New Roman"/>
          <w:b/>
          <w:sz w:val="24"/>
          <w:szCs w:val="24"/>
          <w:u w:val="single"/>
        </w:rPr>
        <w:t>Guidance for School Facilit</w:t>
      </w:r>
      <w:r w:rsidR="008A43DA">
        <w:rPr>
          <w:rFonts w:ascii="Times New Roman" w:hAnsi="Times New Roman" w:cs="Times New Roman"/>
          <w:b/>
          <w:sz w:val="24"/>
          <w:szCs w:val="24"/>
          <w:u w:val="single"/>
        </w:rPr>
        <w:t>ies</w:t>
      </w:r>
      <w:r w:rsidRPr="00C24C0D">
        <w:rPr>
          <w:rFonts w:ascii="Times New Roman" w:hAnsi="Times New Roman" w:cs="Times New Roman"/>
          <w:b/>
          <w:sz w:val="24"/>
          <w:szCs w:val="24"/>
          <w:u w:val="single"/>
        </w:rPr>
        <w:t xml:space="preserve"> Usage under the</w:t>
      </w:r>
    </w:p>
    <w:p w14:paraId="5E43A4AC" w14:textId="77777777" w:rsidR="00C24C0D" w:rsidRPr="00C24C0D" w:rsidRDefault="00C24C0D" w:rsidP="00C24C0D">
      <w:pPr>
        <w:spacing w:after="0"/>
        <w:jc w:val="center"/>
        <w:rPr>
          <w:rFonts w:ascii="Times New Roman" w:hAnsi="Times New Roman" w:cs="Times New Roman"/>
          <w:b/>
          <w:sz w:val="24"/>
          <w:szCs w:val="24"/>
          <w:u w:val="single"/>
        </w:rPr>
      </w:pPr>
      <w:r w:rsidRPr="00C24C0D">
        <w:rPr>
          <w:rFonts w:ascii="Times New Roman" w:hAnsi="Times New Roman" w:cs="Times New Roman"/>
          <w:b/>
          <w:sz w:val="24"/>
          <w:szCs w:val="24"/>
          <w:u w:val="single"/>
        </w:rPr>
        <w:t xml:space="preserve">Archdiocese of Washington </w:t>
      </w:r>
      <w:r w:rsidR="007A3300">
        <w:rPr>
          <w:rFonts w:ascii="Times New Roman" w:hAnsi="Times New Roman" w:cs="Times New Roman"/>
          <w:b/>
          <w:sz w:val="24"/>
          <w:szCs w:val="24"/>
          <w:u w:val="single"/>
        </w:rPr>
        <w:t>Policy for Facilities Usage</w:t>
      </w:r>
    </w:p>
    <w:p w14:paraId="641134FF" w14:textId="77777777" w:rsidR="00B11C6F" w:rsidRPr="00B05D0E" w:rsidRDefault="00B11C6F" w:rsidP="00B11C6F">
      <w:pPr>
        <w:spacing w:after="0"/>
        <w:jc w:val="center"/>
        <w:rPr>
          <w:rFonts w:ascii="Times New Roman" w:hAnsi="Times New Roman" w:cs="Times New Roman"/>
          <w:b/>
          <w:sz w:val="24"/>
          <w:szCs w:val="24"/>
        </w:rPr>
      </w:pPr>
    </w:p>
    <w:p w14:paraId="032B04AA" w14:textId="3CF18630" w:rsidR="00B11C6F" w:rsidRPr="00B05D0E" w:rsidRDefault="00B11C6F" w:rsidP="00B11C6F">
      <w:pPr>
        <w:spacing w:after="0"/>
        <w:ind w:firstLine="720"/>
        <w:jc w:val="both"/>
        <w:rPr>
          <w:rFonts w:ascii="Times New Roman" w:hAnsi="Times New Roman" w:cs="Times New Roman"/>
          <w:sz w:val="24"/>
          <w:szCs w:val="24"/>
        </w:rPr>
      </w:pPr>
      <w:r w:rsidRPr="00B05D0E">
        <w:rPr>
          <w:rFonts w:ascii="Times New Roman" w:hAnsi="Times New Roman" w:cs="Times New Roman"/>
          <w:sz w:val="24"/>
          <w:szCs w:val="24"/>
        </w:rPr>
        <w:t xml:space="preserve">The Archdiocese of Washington </w:t>
      </w:r>
      <w:r w:rsidR="007A3300">
        <w:rPr>
          <w:rFonts w:ascii="Times New Roman" w:hAnsi="Times New Roman" w:cs="Times New Roman"/>
          <w:sz w:val="24"/>
          <w:szCs w:val="24"/>
        </w:rPr>
        <w:t>Policy for Facilities Usage (“Facilities Usage Policy”)</w:t>
      </w:r>
      <w:r w:rsidRPr="00B05D0E">
        <w:rPr>
          <w:rFonts w:ascii="Times New Roman" w:hAnsi="Times New Roman" w:cs="Times New Roman"/>
          <w:sz w:val="24"/>
          <w:szCs w:val="24"/>
        </w:rPr>
        <w:t>, located at Section II of the Archdiocese of Washington Contract Review Policies and Procedures</w:t>
      </w:r>
      <w:r>
        <w:rPr>
          <w:rFonts w:ascii="Times New Roman" w:hAnsi="Times New Roman" w:cs="Times New Roman"/>
          <w:sz w:val="24"/>
          <w:szCs w:val="24"/>
        </w:rPr>
        <w:t>,</w:t>
      </w:r>
      <w:r w:rsidR="00E13FAF">
        <w:rPr>
          <w:rFonts w:ascii="Times New Roman" w:hAnsi="Times New Roman" w:cs="Times New Roman"/>
          <w:sz w:val="24"/>
          <w:szCs w:val="24"/>
        </w:rPr>
        <w:t xml:space="preserve"> </w:t>
      </w:r>
      <w:proofErr w:type="gramStart"/>
      <w:r w:rsidR="00E13FAF">
        <w:rPr>
          <w:rFonts w:ascii="Times New Roman" w:hAnsi="Times New Roman" w:cs="Times New Roman"/>
          <w:sz w:val="24"/>
          <w:szCs w:val="24"/>
        </w:rPr>
        <w:t>was promulgated</w:t>
      </w:r>
      <w:proofErr w:type="gramEnd"/>
      <w:r w:rsidR="00E13FAF">
        <w:rPr>
          <w:rFonts w:ascii="Times New Roman" w:hAnsi="Times New Roman" w:cs="Times New Roman"/>
          <w:sz w:val="24"/>
          <w:szCs w:val="24"/>
        </w:rPr>
        <w:t xml:space="preserve"> in </w:t>
      </w:r>
      <w:r w:rsidR="004B0C7D">
        <w:rPr>
          <w:rFonts w:ascii="Times New Roman" w:hAnsi="Times New Roman" w:cs="Times New Roman"/>
          <w:sz w:val="24"/>
          <w:szCs w:val="24"/>
        </w:rPr>
        <w:t>2015</w:t>
      </w:r>
      <w:r w:rsidR="00E13FAF">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B05D0E">
        <w:rPr>
          <w:rFonts w:ascii="Times New Roman" w:hAnsi="Times New Roman" w:cs="Times New Roman"/>
          <w:sz w:val="24"/>
          <w:szCs w:val="24"/>
        </w:rPr>
        <w:t xml:space="preserve">sets forth the requirements, procedures, and guidelines for </w:t>
      </w:r>
      <w:r>
        <w:rPr>
          <w:rFonts w:ascii="Times New Roman" w:hAnsi="Times New Roman" w:cs="Times New Roman"/>
          <w:sz w:val="24"/>
          <w:szCs w:val="24"/>
        </w:rPr>
        <w:t xml:space="preserve">parish and </w:t>
      </w:r>
      <w:r w:rsidR="000F3461">
        <w:rPr>
          <w:rFonts w:ascii="Times New Roman" w:hAnsi="Times New Roman" w:cs="Times New Roman"/>
          <w:sz w:val="24"/>
          <w:szCs w:val="24"/>
        </w:rPr>
        <w:t>school facilities</w:t>
      </w:r>
      <w:r w:rsidRPr="00B05D0E">
        <w:rPr>
          <w:rFonts w:ascii="Times New Roman" w:hAnsi="Times New Roman" w:cs="Times New Roman"/>
          <w:sz w:val="24"/>
          <w:szCs w:val="24"/>
        </w:rPr>
        <w:t xml:space="preserve"> usage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gramStart"/>
      <w:r w:rsidRPr="00B05D0E">
        <w:rPr>
          <w:rFonts w:ascii="Times New Roman" w:hAnsi="Times New Roman" w:cs="Times New Roman"/>
          <w:sz w:val="24"/>
          <w:szCs w:val="24"/>
        </w:rPr>
        <w:t xml:space="preserve">The Facilities Usage Policy </w:t>
      </w:r>
      <w:r w:rsidR="00E03CC2">
        <w:rPr>
          <w:rFonts w:ascii="Times New Roman" w:hAnsi="Times New Roman" w:cs="Times New Roman"/>
          <w:sz w:val="24"/>
          <w:szCs w:val="24"/>
        </w:rPr>
        <w:t xml:space="preserve">operates to protect </w:t>
      </w:r>
      <w:r w:rsidRPr="00B05D0E">
        <w:rPr>
          <w:rFonts w:ascii="Times New Roman" w:hAnsi="Times New Roman" w:cs="Times New Roman"/>
          <w:sz w:val="24"/>
          <w:szCs w:val="24"/>
        </w:rPr>
        <w:t xml:space="preserve">our </w:t>
      </w:r>
      <w:r w:rsidR="00E03CC2">
        <w:rPr>
          <w:rFonts w:ascii="Times New Roman" w:hAnsi="Times New Roman" w:cs="Times New Roman"/>
          <w:sz w:val="24"/>
          <w:szCs w:val="24"/>
        </w:rPr>
        <w:t xml:space="preserve">students, </w:t>
      </w:r>
      <w:r w:rsidRPr="00B05D0E">
        <w:rPr>
          <w:rFonts w:ascii="Times New Roman" w:hAnsi="Times New Roman" w:cs="Times New Roman"/>
          <w:sz w:val="24"/>
          <w:szCs w:val="24"/>
        </w:rPr>
        <w:t>families</w:t>
      </w:r>
      <w:r w:rsidR="00E03CC2">
        <w:rPr>
          <w:rFonts w:ascii="Times New Roman" w:hAnsi="Times New Roman" w:cs="Times New Roman"/>
          <w:sz w:val="24"/>
          <w:szCs w:val="24"/>
        </w:rPr>
        <w:t>,</w:t>
      </w:r>
      <w:r w:rsidR="00C24C0D">
        <w:rPr>
          <w:rFonts w:ascii="Times New Roman" w:hAnsi="Times New Roman" w:cs="Times New Roman"/>
          <w:sz w:val="24"/>
          <w:szCs w:val="24"/>
        </w:rPr>
        <w:t xml:space="preserve"> schools, parishes, and facilities users</w:t>
      </w:r>
      <w:r w:rsidR="00E03CC2">
        <w:rPr>
          <w:rFonts w:ascii="Times New Roman" w:hAnsi="Times New Roman" w:cs="Times New Roman"/>
          <w:sz w:val="24"/>
          <w:szCs w:val="24"/>
        </w:rPr>
        <w:t xml:space="preserve"> </w:t>
      </w:r>
      <w:r w:rsidRPr="00B05D0E">
        <w:rPr>
          <w:rFonts w:ascii="Times New Roman" w:hAnsi="Times New Roman" w:cs="Times New Roman"/>
          <w:sz w:val="24"/>
          <w:szCs w:val="24"/>
        </w:rPr>
        <w:t>in three areas: (</w:t>
      </w:r>
      <w:r w:rsidR="00E13FAF">
        <w:rPr>
          <w:rFonts w:ascii="Times New Roman" w:hAnsi="Times New Roman" w:cs="Times New Roman"/>
          <w:sz w:val="24"/>
          <w:szCs w:val="24"/>
        </w:rPr>
        <w:t>1</w:t>
      </w:r>
      <w:r w:rsidRPr="00B05D0E">
        <w:rPr>
          <w:rFonts w:ascii="Times New Roman" w:hAnsi="Times New Roman" w:cs="Times New Roman"/>
          <w:sz w:val="24"/>
          <w:szCs w:val="24"/>
        </w:rPr>
        <w:t xml:space="preserve">) ensuring </w:t>
      </w:r>
      <w:r w:rsidR="00E13FAF">
        <w:rPr>
          <w:rFonts w:ascii="Times New Roman" w:hAnsi="Times New Roman" w:cs="Times New Roman"/>
          <w:sz w:val="24"/>
          <w:szCs w:val="24"/>
        </w:rPr>
        <w:t xml:space="preserve">that we provide a </w:t>
      </w:r>
      <w:r w:rsidRPr="00B05D0E">
        <w:rPr>
          <w:rFonts w:ascii="Times New Roman" w:hAnsi="Times New Roman" w:cs="Times New Roman"/>
          <w:sz w:val="24"/>
          <w:szCs w:val="24"/>
        </w:rPr>
        <w:t>safe environment</w:t>
      </w:r>
      <w:r w:rsidR="00E13FAF">
        <w:rPr>
          <w:rFonts w:ascii="Times New Roman" w:hAnsi="Times New Roman" w:cs="Times New Roman"/>
          <w:sz w:val="24"/>
          <w:szCs w:val="24"/>
        </w:rPr>
        <w:t xml:space="preserve"> and comply with all child protection requirements</w:t>
      </w:r>
      <w:r w:rsidRPr="00B05D0E">
        <w:rPr>
          <w:rFonts w:ascii="Times New Roman" w:hAnsi="Times New Roman" w:cs="Times New Roman"/>
          <w:sz w:val="24"/>
          <w:szCs w:val="24"/>
        </w:rPr>
        <w:t>; (</w:t>
      </w:r>
      <w:r w:rsidR="00E13FAF">
        <w:rPr>
          <w:rFonts w:ascii="Times New Roman" w:hAnsi="Times New Roman" w:cs="Times New Roman"/>
          <w:sz w:val="24"/>
          <w:szCs w:val="24"/>
        </w:rPr>
        <w:t>2</w:t>
      </w:r>
      <w:r w:rsidRPr="00B05D0E">
        <w:rPr>
          <w:rFonts w:ascii="Times New Roman" w:hAnsi="Times New Roman" w:cs="Times New Roman"/>
          <w:sz w:val="24"/>
          <w:szCs w:val="24"/>
        </w:rPr>
        <w:t xml:space="preserve">) </w:t>
      </w:r>
      <w:r w:rsidR="00E13FAF">
        <w:rPr>
          <w:rFonts w:ascii="Times New Roman" w:hAnsi="Times New Roman" w:cs="Times New Roman"/>
          <w:sz w:val="24"/>
          <w:szCs w:val="24"/>
        </w:rPr>
        <w:t xml:space="preserve">ensuring that the usage of our facilities is consistent with our religious mission and tax-exempt status; and (3) mitigating exposure to </w:t>
      </w:r>
      <w:r w:rsidR="00E13FAF" w:rsidRPr="00E13FAF">
        <w:rPr>
          <w:rFonts w:ascii="Times New Roman" w:hAnsi="Times New Roman" w:cs="Times New Roman"/>
          <w:sz w:val="24"/>
          <w:szCs w:val="24"/>
        </w:rPr>
        <w:t xml:space="preserve">risk </w:t>
      </w:r>
      <w:r w:rsidR="00E13FAF">
        <w:rPr>
          <w:rFonts w:ascii="Times New Roman" w:hAnsi="Times New Roman" w:cs="Times New Roman"/>
          <w:sz w:val="24"/>
          <w:szCs w:val="24"/>
        </w:rPr>
        <w:t xml:space="preserve">and </w:t>
      </w:r>
      <w:r w:rsidR="00E13FAF" w:rsidRPr="00E13FAF">
        <w:rPr>
          <w:rFonts w:ascii="Times New Roman" w:hAnsi="Times New Roman" w:cs="Times New Roman"/>
          <w:sz w:val="24"/>
          <w:szCs w:val="24"/>
        </w:rPr>
        <w:t>potential</w:t>
      </w:r>
      <w:r w:rsidR="00E13FAF">
        <w:rPr>
          <w:rFonts w:ascii="Times New Roman" w:hAnsi="Times New Roman" w:cs="Times New Roman"/>
          <w:sz w:val="24"/>
          <w:szCs w:val="24"/>
        </w:rPr>
        <w:t xml:space="preserve"> liability</w:t>
      </w:r>
      <w:r w:rsidR="00E03CC2">
        <w:rPr>
          <w:rFonts w:ascii="Times New Roman" w:hAnsi="Times New Roman" w:cs="Times New Roman"/>
          <w:sz w:val="24"/>
          <w:szCs w:val="24"/>
        </w:rPr>
        <w:t>, particularly in relation to usage involving third parties</w:t>
      </w:r>
      <w:r w:rsidR="00E13FAF">
        <w:rPr>
          <w:rFonts w:ascii="Times New Roman" w:hAnsi="Times New Roman" w:cs="Times New Roman"/>
          <w:sz w:val="24"/>
          <w:szCs w:val="24"/>
        </w:rPr>
        <w:t>.</w:t>
      </w:r>
      <w:proofErr w:type="gramEnd"/>
      <w:r w:rsidRPr="00B05D0E">
        <w:rPr>
          <w:rFonts w:ascii="Times New Roman" w:hAnsi="Times New Roman" w:cs="Times New Roman"/>
          <w:sz w:val="24"/>
          <w:szCs w:val="24"/>
        </w:rPr>
        <w:t xml:space="preserve"> </w:t>
      </w:r>
    </w:p>
    <w:p w14:paraId="245EA20F" w14:textId="77777777" w:rsidR="00B11C6F" w:rsidRPr="00B05D0E" w:rsidRDefault="00B11C6F" w:rsidP="00B11C6F">
      <w:pPr>
        <w:spacing w:after="0"/>
        <w:ind w:firstLine="720"/>
        <w:jc w:val="both"/>
        <w:rPr>
          <w:rFonts w:ascii="Times New Roman" w:hAnsi="Times New Roman" w:cs="Times New Roman"/>
          <w:sz w:val="24"/>
          <w:szCs w:val="24"/>
        </w:rPr>
      </w:pPr>
    </w:p>
    <w:p w14:paraId="5D7BEB0C" w14:textId="00CFE964" w:rsidR="00B11C6F" w:rsidRPr="00B05D0E" w:rsidRDefault="00B11C6F" w:rsidP="00B11C6F">
      <w:pPr>
        <w:spacing w:after="0"/>
        <w:ind w:firstLine="720"/>
        <w:jc w:val="both"/>
        <w:rPr>
          <w:rFonts w:ascii="Times New Roman" w:hAnsi="Times New Roman" w:cs="Times New Roman"/>
          <w:sz w:val="24"/>
          <w:szCs w:val="24"/>
        </w:rPr>
      </w:pPr>
      <w:r w:rsidRPr="00B05D0E">
        <w:rPr>
          <w:rFonts w:ascii="Times New Roman" w:hAnsi="Times New Roman" w:cs="Times New Roman"/>
          <w:sz w:val="24"/>
          <w:szCs w:val="24"/>
        </w:rPr>
        <w:t xml:space="preserve">We are aware that our parishes </w:t>
      </w:r>
      <w:proofErr w:type="gramStart"/>
      <w:r w:rsidRPr="00B05D0E">
        <w:rPr>
          <w:rFonts w:ascii="Times New Roman" w:hAnsi="Times New Roman" w:cs="Times New Roman"/>
          <w:sz w:val="24"/>
          <w:szCs w:val="24"/>
        </w:rPr>
        <w:t>are often faced</w:t>
      </w:r>
      <w:proofErr w:type="gramEnd"/>
      <w:r w:rsidRPr="00B05D0E">
        <w:rPr>
          <w:rFonts w:ascii="Times New Roman" w:hAnsi="Times New Roman" w:cs="Times New Roman"/>
          <w:sz w:val="24"/>
          <w:szCs w:val="24"/>
        </w:rPr>
        <w:t xml:space="preserve"> with questions regarding how the overarching principles within the Facilities Usage Policy apply to specific scenarios. Our schools, in </w:t>
      </w:r>
      <w:r w:rsidR="00353246">
        <w:rPr>
          <w:rFonts w:ascii="Times New Roman" w:hAnsi="Times New Roman" w:cs="Times New Roman"/>
          <w:sz w:val="24"/>
          <w:szCs w:val="24"/>
        </w:rPr>
        <w:t xml:space="preserve">particular, confront frequently </w:t>
      </w:r>
      <w:r w:rsidRPr="00B05D0E">
        <w:rPr>
          <w:rFonts w:ascii="Times New Roman" w:hAnsi="Times New Roman" w:cs="Times New Roman"/>
          <w:sz w:val="24"/>
          <w:szCs w:val="24"/>
        </w:rPr>
        <w:t xml:space="preserve">reoccurring </w:t>
      </w:r>
      <w:r w:rsidR="00F26126">
        <w:rPr>
          <w:rFonts w:ascii="Times New Roman" w:hAnsi="Times New Roman" w:cs="Times New Roman"/>
          <w:sz w:val="24"/>
          <w:szCs w:val="24"/>
        </w:rPr>
        <w:t xml:space="preserve">inquiries </w:t>
      </w:r>
      <w:r w:rsidRPr="00B05D0E">
        <w:rPr>
          <w:rFonts w:ascii="Times New Roman" w:hAnsi="Times New Roman" w:cs="Times New Roman"/>
          <w:sz w:val="24"/>
          <w:szCs w:val="24"/>
        </w:rPr>
        <w:t xml:space="preserve">regarding </w:t>
      </w:r>
      <w:r w:rsidR="00F26126">
        <w:rPr>
          <w:rFonts w:ascii="Times New Roman" w:hAnsi="Times New Roman" w:cs="Times New Roman"/>
          <w:sz w:val="24"/>
          <w:szCs w:val="24"/>
        </w:rPr>
        <w:t xml:space="preserve">the usage of </w:t>
      </w:r>
      <w:r w:rsidR="006E7EFB">
        <w:rPr>
          <w:rFonts w:ascii="Times New Roman" w:hAnsi="Times New Roman" w:cs="Times New Roman"/>
          <w:sz w:val="24"/>
          <w:szCs w:val="24"/>
        </w:rPr>
        <w:t>their</w:t>
      </w:r>
      <w:r w:rsidR="00F26126">
        <w:rPr>
          <w:rFonts w:ascii="Times New Roman" w:hAnsi="Times New Roman" w:cs="Times New Roman"/>
          <w:sz w:val="24"/>
          <w:szCs w:val="24"/>
        </w:rPr>
        <w:t xml:space="preserve"> facilities, including school buildings, gyms, and athletic fields, for </w:t>
      </w:r>
      <w:r w:rsidRPr="00B05D0E">
        <w:rPr>
          <w:rFonts w:ascii="Times New Roman" w:hAnsi="Times New Roman" w:cs="Times New Roman"/>
          <w:sz w:val="24"/>
          <w:szCs w:val="24"/>
        </w:rPr>
        <w:t>tutoring, aftercare,</w:t>
      </w:r>
      <w:r w:rsidR="00F26126">
        <w:rPr>
          <w:rFonts w:ascii="Times New Roman" w:hAnsi="Times New Roman" w:cs="Times New Roman"/>
          <w:sz w:val="24"/>
          <w:szCs w:val="24"/>
        </w:rPr>
        <w:t xml:space="preserve"> athletics, and a variety of</w:t>
      </w:r>
      <w:r w:rsidRPr="00B05D0E">
        <w:rPr>
          <w:rFonts w:ascii="Times New Roman" w:hAnsi="Times New Roman" w:cs="Times New Roman"/>
          <w:sz w:val="24"/>
          <w:szCs w:val="24"/>
        </w:rPr>
        <w:t xml:space="preserve"> </w:t>
      </w:r>
      <w:r w:rsidR="001B4753">
        <w:rPr>
          <w:rFonts w:ascii="Times New Roman" w:hAnsi="Times New Roman" w:cs="Times New Roman"/>
          <w:sz w:val="24"/>
          <w:szCs w:val="24"/>
        </w:rPr>
        <w:t xml:space="preserve">other </w:t>
      </w:r>
      <w:r w:rsidRPr="00B05D0E">
        <w:rPr>
          <w:rFonts w:ascii="Times New Roman" w:hAnsi="Times New Roman" w:cs="Times New Roman"/>
          <w:sz w:val="24"/>
          <w:szCs w:val="24"/>
        </w:rPr>
        <w:t xml:space="preserve">enrichment programs. </w:t>
      </w:r>
      <w:r w:rsidR="00C24C0D" w:rsidRPr="00C24C0D">
        <w:rPr>
          <w:rFonts w:ascii="Times New Roman" w:hAnsi="Times New Roman" w:cs="Times New Roman"/>
          <w:sz w:val="24"/>
          <w:szCs w:val="24"/>
        </w:rPr>
        <w:t xml:space="preserve">This document </w:t>
      </w:r>
      <w:proofErr w:type="gramStart"/>
      <w:r w:rsidR="00C24C0D" w:rsidRPr="00C24C0D">
        <w:rPr>
          <w:rFonts w:ascii="Times New Roman" w:hAnsi="Times New Roman" w:cs="Times New Roman"/>
          <w:sz w:val="24"/>
          <w:szCs w:val="24"/>
        </w:rPr>
        <w:t>is tailored</w:t>
      </w:r>
      <w:proofErr w:type="gramEnd"/>
      <w:r w:rsidR="00C24C0D" w:rsidRPr="00C24C0D">
        <w:rPr>
          <w:rFonts w:ascii="Times New Roman" w:hAnsi="Times New Roman" w:cs="Times New Roman"/>
          <w:sz w:val="24"/>
          <w:szCs w:val="24"/>
        </w:rPr>
        <w:t xml:space="preserve"> to provide </w:t>
      </w:r>
      <w:r w:rsidR="00C24C0D">
        <w:rPr>
          <w:rFonts w:ascii="Times New Roman" w:hAnsi="Times New Roman" w:cs="Times New Roman"/>
          <w:sz w:val="24"/>
          <w:szCs w:val="24"/>
        </w:rPr>
        <w:t xml:space="preserve">further </w:t>
      </w:r>
      <w:r w:rsidR="00C24C0D" w:rsidRPr="00C24C0D">
        <w:rPr>
          <w:rFonts w:ascii="Times New Roman" w:hAnsi="Times New Roman" w:cs="Times New Roman"/>
          <w:sz w:val="24"/>
          <w:szCs w:val="24"/>
        </w:rPr>
        <w:t xml:space="preserve">guidance </w:t>
      </w:r>
      <w:r w:rsidR="00C24C0D">
        <w:rPr>
          <w:rFonts w:ascii="Times New Roman" w:hAnsi="Times New Roman" w:cs="Times New Roman"/>
          <w:sz w:val="24"/>
          <w:szCs w:val="24"/>
        </w:rPr>
        <w:t xml:space="preserve">to address </w:t>
      </w:r>
      <w:r w:rsidR="00C24C0D" w:rsidRPr="00C24C0D">
        <w:rPr>
          <w:rFonts w:ascii="Times New Roman" w:hAnsi="Times New Roman" w:cs="Times New Roman"/>
          <w:sz w:val="24"/>
          <w:szCs w:val="24"/>
        </w:rPr>
        <w:t xml:space="preserve">these </w:t>
      </w:r>
      <w:r w:rsidR="00C24C0D">
        <w:rPr>
          <w:rFonts w:ascii="Times New Roman" w:hAnsi="Times New Roman" w:cs="Times New Roman"/>
          <w:sz w:val="24"/>
          <w:szCs w:val="24"/>
        </w:rPr>
        <w:t xml:space="preserve">and other </w:t>
      </w:r>
      <w:r w:rsidR="00C24C0D" w:rsidRPr="00C24C0D">
        <w:rPr>
          <w:rFonts w:ascii="Times New Roman" w:hAnsi="Times New Roman" w:cs="Times New Roman"/>
          <w:sz w:val="24"/>
          <w:szCs w:val="24"/>
        </w:rPr>
        <w:t>frequent</w:t>
      </w:r>
      <w:r w:rsidR="00C24C0D">
        <w:rPr>
          <w:rFonts w:ascii="Times New Roman" w:hAnsi="Times New Roman" w:cs="Times New Roman"/>
          <w:sz w:val="24"/>
          <w:szCs w:val="24"/>
        </w:rPr>
        <w:t>ly reoccurring facilities usage inquiries</w:t>
      </w:r>
      <w:r w:rsidR="00C24C0D" w:rsidRPr="00C24C0D">
        <w:rPr>
          <w:rFonts w:ascii="Times New Roman" w:hAnsi="Times New Roman" w:cs="Times New Roman"/>
          <w:sz w:val="24"/>
          <w:szCs w:val="24"/>
        </w:rPr>
        <w:t xml:space="preserve">. </w:t>
      </w:r>
    </w:p>
    <w:p w14:paraId="75F514C8" w14:textId="77777777" w:rsidR="00B11C6F" w:rsidRPr="00B05D0E" w:rsidRDefault="00B11C6F" w:rsidP="00B11C6F">
      <w:pPr>
        <w:spacing w:after="0"/>
        <w:jc w:val="both"/>
        <w:rPr>
          <w:rFonts w:ascii="Times New Roman" w:hAnsi="Times New Roman" w:cs="Times New Roman"/>
          <w:sz w:val="24"/>
          <w:szCs w:val="24"/>
        </w:rPr>
      </w:pPr>
    </w:p>
    <w:p w14:paraId="562B2C4C" w14:textId="76E2D336" w:rsidR="004B0C7D" w:rsidRDefault="00C24C0D" w:rsidP="00B11C6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1B4753">
        <w:rPr>
          <w:rFonts w:ascii="Times New Roman" w:hAnsi="Times New Roman" w:cs="Times New Roman"/>
          <w:sz w:val="24"/>
          <w:szCs w:val="24"/>
        </w:rPr>
        <w:t xml:space="preserve">guidance provided in the </w:t>
      </w:r>
      <w:r>
        <w:rPr>
          <w:rFonts w:ascii="Times New Roman" w:hAnsi="Times New Roman" w:cs="Times New Roman"/>
          <w:sz w:val="24"/>
          <w:szCs w:val="24"/>
        </w:rPr>
        <w:t xml:space="preserve">remainder </w:t>
      </w:r>
      <w:r w:rsidR="00B11C6F">
        <w:rPr>
          <w:rFonts w:ascii="Times New Roman" w:hAnsi="Times New Roman" w:cs="Times New Roman"/>
          <w:sz w:val="24"/>
          <w:szCs w:val="24"/>
        </w:rPr>
        <w:t xml:space="preserve">of this </w:t>
      </w:r>
      <w:r w:rsidR="00F26126">
        <w:rPr>
          <w:rFonts w:ascii="Times New Roman" w:hAnsi="Times New Roman" w:cs="Times New Roman"/>
          <w:sz w:val="24"/>
          <w:szCs w:val="24"/>
        </w:rPr>
        <w:t>document</w:t>
      </w:r>
      <w:r w:rsidR="00B11C6F">
        <w:rPr>
          <w:rFonts w:ascii="Times New Roman" w:hAnsi="Times New Roman" w:cs="Times New Roman"/>
          <w:sz w:val="24"/>
          <w:szCs w:val="24"/>
        </w:rPr>
        <w:t>,</w:t>
      </w:r>
      <w:r w:rsidR="00F26126">
        <w:rPr>
          <w:rFonts w:ascii="Times New Roman" w:hAnsi="Times New Roman" w:cs="Times New Roman"/>
          <w:sz w:val="24"/>
          <w:szCs w:val="24"/>
        </w:rPr>
        <w:t xml:space="preserve"> </w:t>
      </w:r>
      <w:r w:rsidR="0094651B">
        <w:rPr>
          <w:rFonts w:ascii="Times New Roman" w:hAnsi="Times New Roman" w:cs="Times New Roman"/>
          <w:sz w:val="24"/>
          <w:szCs w:val="24"/>
        </w:rPr>
        <w:t xml:space="preserve">organized </w:t>
      </w:r>
      <w:r w:rsidR="00B11C6F">
        <w:rPr>
          <w:rFonts w:ascii="Times New Roman" w:hAnsi="Times New Roman" w:cs="Times New Roman"/>
          <w:sz w:val="24"/>
          <w:szCs w:val="24"/>
        </w:rPr>
        <w:t xml:space="preserve">into </w:t>
      </w:r>
      <w:r w:rsidR="00F26126">
        <w:rPr>
          <w:rFonts w:ascii="Times New Roman" w:hAnsi="Times New Roman" w:cs="Times New Roman"/>
          <w:sz w:val="24"/>
          <w:szCs w:val="24"/>
        </w:rPr>
        <w:t xml:space="preserve">three categories:  </w:t>
      </w:r>
      <w:r w:rsidR="00B11C6F">
        <w:rPr>
          <w:rFonts w:ascii="Times New Roman" w:hAnsi="Times New Roman" w:cs="Times New Roman"/>
          <w:sz w:val="24"/>
          <w:szCs w:val="24"/>
        </w:rPr>
        <w:t>permissible</w:t>
      </w:r>
      <w:r w:rsidR="00E6273F">
        <w:rPr>
          <w:rFonts w:ascii="Times New Roman" w:hAnsi="Times New Roman" w:cs="Times New Roman"/>
          <w:sz w:val="24"/>
          <w:szCs w:val="24"/>
        </w:rPr>
        <w:t xml:space="preserve"> usage</w:t>
      </w:r>
      <w:r w:rsidR="00B11C6F">
        <w:rPr>
          <w:rFonts w:ascii="Times New Roman" w:hAnsi="Times New Roman" w:cs="Times New Roman"/>
          <w:sz w:val="24"/>
          <w:szCs w:val="24"/>
        </w:rPr>
        <w:t>, potentially permissible</w:t>
      </w:r>
      <w:r w:rsidR="00E6273F">
        <w:rPr>
          <w:rFonts w:ascii="Times New Roman" w:hAnsi="Times New Roman" w:cs="Times New Roman"/>
          <w:sz w:val="24"/>
          <w:szCs w:val="24"/>
        </w:rPr>
        <w:t xml:space="preserve"> usage</w:t>
      </w:r>
      <w:r w:rsidR="00B11C6F">
        <w:rPr>
          <w:rFonts w:ascii="Times New Roman" w:hAnsi="Times New Roman" w:cs="Times New Roman"/>
          <w:sz w:val="24"/>
          <w:szCs w:val="24"/>
        </w:rPr>
        <w:t>, and prohibited</w:t>
      </w:r>
      <w:r w:rsidR="00E6273F">
        <w:rPr>
          <w:rFonts w:ascii="Times New Roman" w:hAnsi="Times New Roman" w:cs="Times New Roman"/>
          <w:sz w:val="24"/>
          <w:szCs w:val="24"/>
        </w:rPr>
        <w:t xml:space="preserve"> usage</w:t>
      </w:r>
      <w:r w:rsidR="00F26126">
        <w:rPr>
          <w:rFonts w:ascii="Times New Roman" w:hAnsi="Times New Roman" w:cs="Times New Roman"/>
          <w:sz w:val="24"/>
          <w:szCs w:val="24"/>
        </w:rPr>
        <w:t xml:space="preserve">. </w:t>
      </w:r>
      <w:r w:rsidRPr="00C24C0D">
        <w:rPr>
          <w:rFonts w:ascii="Times New Roman" w:hAnsi="Times New Roman" w:cs="Times New Roman"/>
          <w:sz w:val="24"/>
          <w:szCs w:val="24"/>
        </w:rPr>
        <w:t xml:space="preserve">Please note that this guidance </w:t>
      </w:r>
      <w:proofErr w:type="gramStart"/>
      <w:r w:rsidRPr="00C24C0D">
        <w:rPr>
          <w:rFonts w:ascii="Times New Roman" w:hAnsi="Times New Roman" w:cs="Times New Roman"/>
          <w:sz w:val="24"/>
          <w:szCs w:val="24"/>
        </w:rPr>
        <w:t>is intended</w:t>
      </w:r>
      <w:proofErr w:type="gramEnd"/>
      <w:r w:rsidRPr="00C24C0D">
        <w:rPr>
          <w:rFonts w:ascii="Times New Roman" w:hAnsi="Times New Roman" w:cs="Times New Roman"/>
          <w:sz w:val="24"/>
          <w:szCs w:val="24"/>
        </w:rPr>
        <w:t xml:space="preserve"> to complement, rather than supersede, the Facilities Usage Policy</w:t>
      </w:r>
      <w:r w:rsidR="006A1904">
        <w:rPr>
          <w:rFonts w:ascii="Times New Roman" w:hAnsi="Times New Roman" w:cs="Times New Roman"/>
          <w:sz w:val="24"/>
          <w:szCs w:val="24"/>
        </w:rPr>
        <w:t>, Child Protection and Safe Environment Policy, Code of Conduct,</w:t>
      </w:r>
      <w:r w:rsidRPr="00C24C0D">
        <w:rPr>
          <w:rFonts w:ascii="Times New Roman" w:hAnsi="Times New Roman" w:cs="Times New Roman"/>
          <w:sz w:val="24"/>
          <w:szCs w:val="24"/>
        </w:rPr>
        <w:t xml:space="preserve"> and other applicable policies of the Archdiocese of Washington.</w:t>
      </w:r>
    </w:p>
    <w:p w14:paraId="514F5253" w14:textId="77777777" w:rsidR="004B0C7D" w:rsidRDefault="004B0C7D" w:rsidP="00B11C6F">
      <w:pPr>
        <w:spacing w:after="0"/>
        <w:ind w:firstLine="720"/>
        <w:jc w:val="both"/>
        <w:rPr>
          <w:rFonts w:ascii="Times New Roman" w:hAnsi="Times New Roman" w:cs="Times New Roman"/>
          <w:sz w:val="24"/>
          <w:szCs w:val="24"/>
        </w:rPr>
      </w:pPr>
    </w:p>
    <w:p w14:paraId="6B161783" w14:textId="76CDB7D9" w:rsidR="00E736F8" w:rsidRDefault="004B0C7D" w:rsidP="00E736F8">
      <w:pPr>
        <w:spacing w:after="0"/>
        <w:ind w:firstLine="720"/>
        <w:jc w:val="both"/>
        <w:rPr>
          <w:rFonts w:ascii="Times New Roman" w:hAnsi="Times New Roman" w:cs="Times New Roman"/>
          <w:sz w:val="24"/>
          <w:szCs w:val="24"/>
        </w:rPr>
      </w:pPr>
      <w:r w:rsidRPr="004B0C7D">
        <w:rPr>
          <w:rFonts w:ascii="Times New Roman" w:hAnsi="Times New Roman" w:cs="Times New Roman"/>
          <w:sz w:val="24"/>
          <w:szCs w:val="24"/>
        </w:rPr>
        <w:t>If you have any additional questions</w:t>
      </w:r>
      <w:r>
        <w:rPr>
          <w:rFonts w:ascii="Times New Roman" w:hAnsi="Times New Roman" w:cs="Times New Roman"/>
          <w:sz w:val="24"/>
          <w:szCs w:val="24"/>
        </w:rPr>
        <w:t xml:space="preserve"> regarding any facilities usage matters</w:t>
      </w:r>
      <w:r w:rsidRPr="004B0C7D">
        <w:rPr>
          <w:rFonts w:ascii="Times New Roman" w:hAnsi="Times New Roman" w:cs="Times New Roman"/>
          <w:sz w:val="24"/>
          <w:szCs w:val="24"/>
        </w:rPr>
        <w:t xml:space="preserve"> </w:t>
      </w:r>
      <w:r>
        <w:rPr>
          <w:rFonts w:ascii="Times New Roman" w:hAnsi="Times New Roman" w:cs="Times New Roman"/>
          <w:sz w:val="24"/>
          <w:szCs w:val="24"/>
        </w:rPr>
        <w:t>after reviewing</w:t>
      </w:r>
      <w:r w:rsidRPr="004B0C7D">
        <w:rPr>
          <w:rFonts w:ascii="Times New Roman" w:hAnsi="Times New Roman" w:cs="Times New Roman"/>
          <w:sz w:val="24"/>
          <w:szCs w:val="24"/>
        </w:rPr>
        <w:t xml:space="preserve"> </w:t>
      </w:r>
      <w:proofErr w:type="gramStart"/>
      <w:r w:rsidRPr="004B0C7D">
        <w:rPr>
          <w:rFonts w:ascii="Times New Roman" w:hAnsi="Times New Roman" w:cs="Times New Roman"/>
          <w:sz w:val="24"/>
          <w:szCs w:val="24"/>
        </w:rPr>
        <w:t>this</w:t>
      </w:r>
      <w:proofErr w:type="gramEnd"/>
      <w:r w:rsidRPr="004B0C7D">
        <w:rPr>
          <w:rFonts w:ascii="Times New Roman" w:hAnsi="Times New Roman" w:cs="Times New Roman"/>
          <w:sz w:val="24"/>
          <w:szCs w:val="24"/>
        </w:rPr>
        <w:t xml:space="preserve"> guidance</w:t>
      </w:r>
      <w:r>
        <w:rPr>
          <w:rFonts w:ascii="Times New Roman" w:hAnsi="Times New Roman" w:cs="Times New Roman"/>
          <w:sz w:val="24"/>
          <w:szCs w:val="24"/>
        </w:rPr>
        <w:t>,</w:t>
      </w:r>
      <w:r w:rsidR="00E736F8" w:rsidRPr="00E736F8">
        <w:rPr>
          <w:rFonts w:ascii="Times New Roman" w:hAnsi="Times New Roman" w:cs="Times New Roman"/>
          <w:sz w:val="24"/>
          <w:szCs w:val="24"/>
        </w:rPr>
        <w:t xml:space="preserve"> </w:t>
      </w:r>
      <w:r w:rsidR="00E736F8">
        <w:rPr>
          <w:rFonts w:ascii="Times New Roman" w:hAnsi="Times New Roman" w:cs="Times New Roman"/>
          <w:sz w:val="24"/>
          <w:szCs w:val="24"/>
        </w:rPr>
        <w:t>along with the</w:t>
      </w:r>
      <w:r w:rsidR="00E736F8" w:rsidRPr="000A6FEE">
        <w:rPr>
          <w:rFonts w:ascii="Times New Roman" w:hAnsi="Times New Roman" w:cs="Times New Roman"/>
          <w:sz w:val="24"/>
          <w:szCs w:val="24"/>
        </w:rPr>
        <w:t xml:space="preserve"> Facilities Usage</w:t>
      </w:r>
      <w:r w:rsidR="00E736F8">
        <w:rPr>
          <w:rFonts w:ascii="Times New Roman" w:hAnsi="Times New Roman" w:cs="Times New Roman"/>
          <w:sz w:val="24"/>
          <w:szCs w:val="24"/>
        </w:rPr>
        <w:t xml:space="preserve"> Policy any other relevant Archdiocesan policies</w:t>
      </w:r>
      <w:r w:rsidR="00E736F8" w:rsidRPr="000A6FEE">
        <w:rPr>
          <w:rFonts w:ascii="Times New Roman" w:hAnsi="Times New Roman" w:cs="Times New Roman"/>
          <w:sz w:val="24"/>
          <w:szCs w:val="24"/>
        </w:rPr>
        <w:t xml:space="preserve">, </w:t>
      </w:r>
      <w:r w:rsidRPr="004B0C7D">
        <w:rPr>
          <w:rFonts w:ascii="Times New Roman" w:hAnsi="Times New Roman" w:cs="Times New Roman"/>
          <w:sz w:val="24"/>
          <w:szCs w:val="24"/>
        </w:rPr>
        <w:t xml:space="preserve">please contact the Office of the General Counsel </w:t>
      </w:r>
      <w:r w:rsidR="001F0F7B">
        <w:rPr>
          <w:rFonts w:ascii="Times New Roman" w:hAnsi="Times New Roman" w:cs="Times New Roman"/>
          <w:sz w:val="24"/>
          <w:szCs w:val="24"/>
        </w:rPr>
        <w:t xml:space="preserve">(“OGC”) </w:t>
      </w:r>
      <w:r w:rsidRPr="004B0C7D">
        <w:rPr>
          <w:rFonts w:ascii="Times New Roman" w:hAnsi="Times New Roman" w:cs="Times New Roman"/>
          <w:sz w:val="24"/>
          <w:szCs w:val="24"/>
        </w:rPr>
        <w:t>at (301) 853-4495</w:t>
      </w:r>
      <w:r>
        <w:rPr>
          <w:rFonts w:ascii="Times New Roman" w:hAnsi="Times New Roman" w:cs="Times New Roman"/>
          <w:sz w:val="24"/>
          <w:szCs w:val="24"/>
        </w:rPr>
        <w:t xml:space="preserve"> or legaladmin@adw.org</w:t>
      </w:r>
      <w:r w:rsidRPr="004B0C7D">
        <w:rPr>
          <w:rFonts w:ascii="Times New Roman" w:hAnsi="Times New Roman" w:cs="Times New Roman"/>
          <w:sz w:val="24"/>
          <w:szCs w:val="24"/>
        </w:rPr>
        <w:t xml:space="preserve">. </w:t>
      </w:r>
      <w:r w:rsidR="00E736F8">
        <w:rPr>
          <w:rFonts w:ascii="Times New Roman" w:hAnsi="Times New Roman" w:cs="Times New Roman"/>
          <w:sz w:val="24"/>
          <w:szCs w:val="24"/>
        </w:rPr>
        <w:t xml:space="preserve">Additionally, please be aware that the following guidance </w:t>
      </w:r>
      <w:proofErr w:type="gramStart"/>
      <w:r w:rsidR="00E736F8">
        <w:rPr>
          <w:rFonts w:ascii="Times New Roman" w:hAnsi="Times New Roman" w:cs="Times New Roman"/>
          <w:sz w:val="24"/>
          <w:szCs w:val="24"/>
        </w:rPr>
        <w:t>may be updated</w:t>
      </w:r>
      <w:proofErr w:type="gramEnd"/>
      <w:r w:rsidR="00E736F8">
        <w:rPr>
          <w:rFonts w:ascii="Times New Roman" w:hAnsi="Times New Roman" w:cs="Times New Roman"/>
          <w:sz w:val="24"/>
          <w:szCs w:val="24"/>
        </w:rPr>
        <w:t xml:space="preserve"> from time to time to address additional circumstances.</w:t>
      </w:r>
    </w:p>
    <w:p w14:paraId="4990E2DE" w14:textId="77777777" w:rsidR="00B11C6F" w:rsidRDefault="00B11C6F" w:rsidP="00B07AC1">
      <w:pPr>
        <w:spacing w:after="0"/>
        <w:jc w:val="both"/>
        <w:rPr>
          <w:rFonts w:ascii="Times New Roman" w:hAnsi="Times New Roman" w:cs="Times New Roman"/>
          <w:b/>
          <w:sz w:val="24"/>
          <w:szCs w:val="24"/>
        </w:rPr>
      </w:pPr>
    </w:p>
    <w:p w14:paraId="565C363D" w14:textId="77777777" w:rsidR="007C067F" w:rsidRPr="00B05D0E" w:rsidRDefault="005B2AD1" w:rsidP="00BD39E0">
      <w:pPr>
        <w:pStyle w:val="ListParagraph"/>
        <w:numPr>
          <w:ilvl w:val="0"/>
          <w:numId w:val="30"/>
        </w:numPr>
        <w:spacing w:after="0"/>
        <w:jc w:val="both"/>
        <w:rPr>
          <w:rFonts w:ascii="Times New Roman" w:hAnsi="Times New Roman" w:cs="Times New Roman"/>
          <w:b/>
          <w:sz w:val="24"/>
          <w:szCs w:val="24"/>
        </w:rPr>
      </w:pPr>
      <w:r>
        <w:rPr>
          <w:rFonts w:ascii="Times New Roman" w:hAnsi="Times New Roman" w:cs="Times New Roman"/>
          <w:b/>
          <w:sz w:val="24"/>
          <w:szCs w:val="24"/>
        </w:rPr>
        <w:t>School</w:t>
      </w:r>
      <w:r w:rsidR="005309D0" w:rsidRPr="00B05D0E">
        <w:rPr>
          <w:rFonts w:ascii="Times New Roman" w:hAnsi="Times New Roman" w:cs="Times New Roman"/>
          <w:b/>
          <w:sz w:val="24"/>
          <w:szCs w:val="24"/>
        </w:rPr>
        <w:t>-</w:t>
      </w:r>
      <w:r w:rsidR="002C0798">
        <w:rPr>
          <w:rFonts w:ascii="Times New Roman" w:hAnsi="Times New Roman" w:cs="Times New Roman"/>
          <w:b/>
          <w:sz w:val="24"/>
          <w:szCs w:val="24"/>
        </w:rPr>
        <w:t xml:space="preserve"> and Parish-</w:t>
      </w:r>
      <w:r w:rsidR="001B0A5D" w:rsidRPr="00B05D0E">
        <w:rPr>
          <w:rFonts w:ascii="Times New Roman" w:hAnsi="Times New Roman" w:cs="Times New Roman"/>
          <w:b/>
          <w:sz w:val="24"/>
          <w:szCs w:val="24"/>
        </w:rPr>
        <w:t xml:space="preserve">Sponsored Programs and </w:t>
      </w:r>
      <w:r w:rsidR="002C0798">
        <w:rPr>
          <w:rFonts w:ascii="Times New Roman" w:hAnsi="Times New Roman" w:cs="Times New Roman"/>
          <w:b/>
          <w:sz w:val="24"/>
          <w:szCs w:val="24"/>
        </w:rPr>
        <w:t>Activities</w:t>
      </w:r>
      <w:r w:rsidR="00375F9A" w:rsidRPr="00B05D0E">
        <w:rPr>
          <w:rFonts w:ascii="Times New Roman" w:hAnsi="Times New Roman" w:cs="Times New Roman"/>
          <w:b/>
          <w:sz w:val="24"/>
          <w:szCs w:val="24"/>
        </w:rPr>
        <w:t>: Permissible.</w:t>
      </w:r>
    </w:p>
    <w:p w14:paraId="2A99A8F7" w14:textId="77777777" w:rsidR="00EE2810" w:rsidRPr="00B05D0E" w:rsidRDefault="00EE2810" w:rsidP="00EE2810">
      <w:pPr>
        <w:pStyle w:val="ListParagraph"/>
        <w:spacing w:after="0"/>
        <w:ind w:left="360"/>
        <w:jc w:val="both"/>
        <w:rPr>
          <w:rFonts w:ascii="Times New Roman" w:hAnsi="Times New Roman" w:cs="Times New Roman"/>
          <w:b/>
          <w:sz w:val="24"/>
          <w:szCs w:val="24"/>
        </w:rPr>
      </w:pPr>
    </w:p>
    <w:p w14:paraId="63F3C74C" w14:textId="4B2C3F4C" w:rsidR="00A924F8" w:rsidRPr="00B05D0E" w:rsidRDefault="002F7F91" w:rsidP="00481211">
      <w:pPr>
        <w:spacing w:after="0"/>
        <w:ind w:firstLine="720"/>
        <w:jc w:val="both"/>
        <w:rPr>
          <w:rFonts w:ascii="Times New Roman" w:hAnsi="Times New Roman" w:cs="Times New Roman"/>
          <w:sz w:val="24"/>
          <w:szCs w:val="24"/>
        </w:rPr>
      </w:pPr>
      <w:r>
        <w:rPr>
          <w:rFonts w:ascii="Times New Roman" w:hAnsi="Times New Roman" w:cs="Times New Roman"/>
          <w:sz w:val="24"/>
          <w:szCs w:val="24"/>
        </w:rPr>
        <w:t>For the most part, s</w:t>
      </w:r>
      <w:r w:rsidR="007C067F" w:rsidRPr="00B05D0E">
        <w:rPr>
          <w:rFonts w:ascii="Times New Roman" w:hAnsi="Times New Roman" w:cs="Times New Roman"/>
          <w:sz w:val="24"/>
          <w:szCs w:val="24"/>
        </w:rPr>
        <w:t xml:space="preserve">chool-sponsored </w:t>
      </w:r>
      <w:r w:rsidR="00976CD5">
        <w:rPr>
          <w:rFonts w:ascii="Times New Roman" w:hAnsi="Times New Roman" w:cs="Times New Roman"/>
          <w:sz w:val="24"/>
          <w:szCs w:val="24"/>
        </w:rPr>
        <w:t xml:space="preserve">programs </w:t>
      </w:r>
      <w:r w:rsidR="007C067F" w:rsidRPr="00B05D0E">
        <w:rPr>
          <w:rFonts w:ascii="Times New Roman" w:hAnsi="Times New Roman" w:cs="Times New Roman"/>
          <w:sz w:val="24"/>
          <w:szCs w:val="24"/>
        </w:rPr>
        <w:t xml:space="preserve">and </w:t>
      </w:r>
      <w:r w:rsidR="002C0798">
        <w:rPr>
          <w:rFonts w:ascii="Times New Roman" w:hAnsi="Times New Roman" w:cs="Times New Roman"/>
          <w:sz w:val="24"/>
          <w:szCs w:val="24"/>
        </w:rPr>
        <w:t>activities</w:t>
      </w:r>
      <w:r w:rsidR="007C067F" w:rsidRPr="00B05D0E">
        <w:rPr>
          <w:rFonts w:ascii="Times New Roman" w:hAnsi="Times New Roman" w:cs="Times New Roman"/>
          <w:sz w:val="24"/>
          <w:szCs w:val="24"/>
        </w:rPr>
        <w:t xml:space="preserve"> are permissible</w:t>
      </w:r>
      <w:r w:rsidR="005309D0" w:rsidRPr="00B05D0E">
        <w:rPr>
          <w:rFonts w:ascii="Times New Roman" w:hAnsi="Times New Roman" w:cs="Times New Roman"/>
          <w:sz w:val="24"/>
          <w:szCs w:val="24"/>
        </w:rPr>
        <w:t xml:space="preserve"> uses of school facilities</w:t>
      </w:r>
      <w:r w:rsidR="007C067F" w:rsidRPr="00B05D0E">
        <w:rPr>
          <w:rFonts w:ascii="Times New Roman" w:hAnsi="Times New Roman" w:cs="Times New Roman"/>
          <w:sz w:val="24"/>
          <w:szCs w:val="24"/>
        </w:rPr>
        <w:t xml:space="preserve">. </w:t>
      </w:r>
      <w:r w:rsidR="00F25570">
        <w:rPr>
          <w:rFonts w:ascii="Times New Roman" w:hAnsi="Times New Roman" w:cs="Times New Roman"/>
          <w:sz w:val="24"/>
          <w:szCs w:val="24"/>
        </w:rPr>
        <w:t>If you have concerns about insurance coverage</w:t>
      </w:r>
      <w:r w:rsidR="00D20EC9">
        <w:rPr>
          <w:rFonts w:ascii="Times New Roman" w:hAnsi="Times New Roman" w:cs="Times New Roman"/>
          <w:sz w:val="24"/>
          <w:szCs w:val="24"/>
        </w:rPr>
        <w:t>,</w:t>
      </w:r>
      <w:r w:rsidR="00F25570">
        <w:rPr>
          <w:rFonts w:ascii="Times New Roman" w:hAnsi="Times New Roman" w:cs="Times New Roman"/>
          <w:sz w:val="24"/>
          <w:szCs w:val="24"/>
        </w:rPr>
        <w:t xml:space="preserve"> or if </w:t>
      </w:r>
      <w:r w:rsidR="00D20EC9">
        <w:rPr>
          <w:rFonts w:ascii="Times New Roman" w:hAnsi="Times New Roman" w:cs="Times New Roman"/>
          <w:sz w:val="24"/>
          <w:szCs w:val="24"/>
        </w:rPr>
        <w:t>the event</w:t>
      </w:r>
      <w:r w:rsidR="00F25570">
        <w:rPr>
          <w:rFonts w:ascii="Times New Roman" w:hAnsi="Times New Roman" w:cs="Times New Roman"/>
          <w:sz w:val="24"/>
          <w:szCs w:val="24"/>
        </w:rPr>
        <w:t xml:space="preserve"> involves an unusual or new activity</w:t>
      </w:r>
      <w:r w:rsidR="00280B71">
        <w:rPr>
          <w:rFonts w:ascii="Times New Roman" w:hAnsi="Times New Roman" w:cs="Times New Roman"/>
          <w:sz w:val="24"/>
          <w:szCs w:val="24"/>
        </w:rPr>
        <w:t>,</w:t>
      </w:r>
      <w:r w:rsidR="00F25570">
        <w:rPr>
          <w:rFonts w:ascii="Times New Roman" w:hAnsi="Times New Roman" w:cs="Times New Roman"/>
          <w:sz w:val="24"/>
          <w:szCs w:val="24"/>
        </w:rPr>
        <w:t xml:space="preserve"> it </w:t>
      </w:r>
      <w:proofErr w:type="gramStart"/>
      <w:r w:rsidR="00F25570">
        <w:rPr>
          <w:rFonts w:ascii="Times New Roman" w:hAnsi="Times New Roman" w:cs="Times New Roman"/>
          <w:sz w:val="24"/>
          <w:szCs w:val="24"/>
        </w:rPr>
        <w:t>is recommended</w:t>
      </w:r>
      <w:proofErr w:type="gramEnd"/>
      <w:r w:rsidR="00F25570">
        <w:rPr>
          <w:rFonts w:ascii="Times New Roman" w:hAnsi="Times New Roman" w:cs="Times New Roman"/>
          <w:sz w:val="24"/>
          <w:szCs w:val="24"/>
        </w:rPr>
        <w:t xml:space="preserve"> that you first check with </w:t>
      </w:r>
      <w:r w:rsidR="00D20EC9" w:rsidRPr="00D20EC9">
        <w:rPr>
          <w:rFonts w:ascii="Times New Roman" w:hAnsi="Times New Roman" w:cs="Times New Roman"/>
          <w:sz w:val="24"/>
          <w:szCs w:val="24"/>
        </w:rPr>
        <w:t>our local Catholic Mutual service office</w:t>
      </w:r>
      <w:r w:rsidR="00D20EC9">
        <w:rPr>
          <w:rFonts w:ascii="Times New Roman" w:hAnsi="Times New Roman" w:cs="Times New Roman"/>
          <w:sz w:val="24"/>
          <w:szCs w:val="24"/>
        </w:rPr>
        <w:t>.</w:t>
      </w:r>
      <w:r w:rsidR="00D20EC9" w:rsidRPr="00D20EC9">
        <w:rPr>
          <w:rFonts w:ascii="Times New Roman" w:hAnsi="Times New Roman" w:cs="Times New Roman"/>
          <w:sz w:val="24"/>
          <w:szCs w:val="24"/>
        </w:rPr>
        <w:t xml:space="preserve"> </w:t>
      </w:r>
      <w:r w:rsidR="00B97A1C" w:rsidRPr="00B05D0E">
        <w:rPr>
          <w:rFonts w:ascii="Times New Roman" w:hAnsi="Times New Roman" w:cs="Times New Roman"/>
          <w:sz w:val="24"/>
          <w:szCs w:val="24"/>
        </w:rPr>
        <w:t>Common examples of</w:t>
      </w:r>
      <w:r w:rsidR="00E6273F">
        <w:rPr>
          <w:rFonts w:ascii="Times New Roman" w:hAnsi="Times New Roman" w:cs="Times New Roman"/>
          <w:sz w:val="24"/>
          <w:szCs w:val="24"/>
        </w:rPr>
        <w:t xml:space="preserve"> permissible</w:t>
      </w:r>
      <w:r w:rsidR="00B97A1C" w:rsidRPr="00B05D0E">
        <w:rPr>
          <w:rFonts w:ascii="Times New Roman" w:hAnsi="Times New Roman" w:cs="Times New Roman"/>
          <w:sz w:val="24"/>
          <w:szCs w:val="24"/>
        </w:rPr>
        <w:t xml:space="preserve"> </w:t>
      </w:r>
      <w:r w:rsidR="00D90B79" w:rsidRPr="00B05D0E">
        <w:rPr>
          <w:rFonts w:ascii="Times New Roman" w:hAnsi="Times New Roman" w:cs="Times New Roman"/>
          <w:sz w:val="24"/>
          <w:szCs w:val="24"/>
        </w:rPr>
        <w:t>school</w:t>
      </w:r>
      <w:r w:rsidR="00B97A1C" w:rsidRPr="00B05D0E">
        <w:rPr>
          <w:rFonts w:ascii="Times New Roman" w:hAnsi="Times New Roman" w:cs="Times New Roman"/>
          <w:sz w:val="24"/>
          <w:szCs w:val="24"/>
        </w:rPr>
        <w:t xml:space="preserve">-sponsored </w:t>
      </w:r>
      <w:r w:rsidR="002C0798">
        <w:rPr>
          <w:rFonts w:ascii="Times New Roman" w:hAnsi="Times New Roman" w:cs="Times New Roman"/>
          <w:sz w:val="24"/>
          <w:szCs w:val="24"/>
        </w:rPr>
        <w:t xml:space="preserve">programs and activities </w:t>
      </w:r>
      <w:r w:rsidR="00D90B79" w:rsidRPr="00B05D0E">
        <w:rPr>
          <w:rFonts w:ascii="Times New Roman" w:hAnsi="Times New Roman" w:cs="Times New Roman"/>
          <w:sz w:val="24"/>
          <w:szCs w:val="24"/>
        </w:rPr>
        <w:t>include</w:t>
      </w:r>
      <w:r w:rsidR="00B97A1C" w:rsidRPr="00B05D0E">
        <w:rPr>
          <w:rFonts w:ascii="Times New Roman" w:hAnsi="Times New Roman" w:cs="Times New Roman"/>
          <w:sz w:val="24"/>
          <w:szCs w:val="24"/>
        </w:rPr>
        <w:t xml:space="preserve">: </w:t>
      </w:r>
    </w:p>
    <w:p w14:paraId="37A88BA9" w14:textId="188DCC76" w:rsidR="0078085A" w:rsidRPr="00B05D0E" w:rsidRDefault="0078085A" w:rsidP="005309D0">
      <w:pPr>
        <w:spacing w:after="0"/>
        <w:jc w:val="both"/>
        <w:rPr>
          <w:rFonts w:ascii="Times New Roman" w:hAnsi="Times New Roman" w:cs="Times New Roman"/>
          <w:sz w:val="24"/>
          <w:szCs w:val="24"/>
        </w:rPr>
      </w:pPr>
    </w:p>
    <w:p w14:paraId="7B9F7AAD" w14:textId="14DA3A47" w:rsidR="00E84DB7" w:rsidRPr="00B05D0E" w:rsidRDefault="009F6B7B" w:rsidP="0078085A">
      <w:pPr>
        <w:pStyle w:val="ListParagraph"/>
        <w:keepNext/>
        <w:keepLines/>
        <w:numPr>
          <w:ilvl w:val="0"/>
          <w:numId w:val="16"/>
        </w:numPr>
        <w:spacing w:after="0"/>
        <w:jc w:val="both"/>
        <w:rPr>
          <w:rFonts w:ascii="Times New Roman" w:hAnsi="Times New Roman" w:cs="Times New Roman"/>
          <w:sz w:val="24"/>
          <w:szCs w:val="24"/>
        </w:rPr>
      </w:pPr>
      <w:r w:rsidRPr="00B05D0E">
        <w:rPr>
          <w:rFonts w:ascii="Times New Roman" w:hAnsi="Times New Roman" w:cs="Times New Roman"/>
          <w:sz w:val="24"/>
          <w:szCs w:val="24"/>
        </w:rPr>
        <w:lastRenderedPageBreak/>
        <w:t>Before/Aftercare</w:t>
      </w:r>
      <w:r w:rsidR="00F15913" w:rsidRPr="00B05D0E">
        <w:rPr>
          <w:rFonts w:ascii="Times New Roman" w:hAnsi="Times New Roman" w:cs="Times New Roman"/>
          <w:sz w:val="24"/>
          <w:szCs w:val="24"/>
        </w:rPr>
        <w:t xml:space="preserve"> operated by the school, </w:t>
      </w:r>
      <w:r w:rsidR="004661FD">
        <w:rPr>
          <w:rFonts w:ascii="Times New Roman" w:hAnsi="Times New Roman" w:cs="Times New Roman"/>
          <w:sz w:val="24"/>
          <w:szCs w:val="24"/>
        </w:rPr>
        <w:t>using</w:t>
      </w:r>
      <w:r w:rsidR="00F15913" w:rsidRPr="00B05D0E">
        <w:rPr>
          <w:rFonts w:ascii="Times New Roman" w:hAnsi="Times New Roman" w:cs="Times New Roman"/>
          <w:sz w:val="24"/>
          <w:szCs w:val="24"/>
        </w:rPr>
        <w:t xml:space="preserve"> school </w:t>
      </w:r>
      <w:r w:rsidR="004661FD">
        <w:rPr>
          <w:rFonts w:ascii="Times New Roman" w:hAnsi="Times New Roman" w:cs="Times New Roman"/>
          <w:sz w:val="24"/>
          <w:szCs w:val="24"/>
        </w:rPr>
        <w:t>staff</w:t>
      </w:r>
      <w:r w:rsidR="009712CF">
        <w:rPr>
          <w:rFonts w:ascii="Times New Roman" w:hAnsi="Times New Roman" w:cs="Times New Roman"/>
          <w:sz w:val="24"/>
          <w:szCs w:val="24"/>
        </w:rPr>
        <w:t>;</w:t>
      </w:r>
      <w:r w:rsidR="00641436" w:rsidRPr="00B05D0E">
        <w:rPr>
          <w:rFonts w:ascii="Times New Roman" w:hAnsi="Times New Roman" w:cs="Times New Roman"/>
          <w:sz w:val="24"/>
          <w:szCs w:val="24"/>
        </w:rPr>
        <w:t xml:space="preserve"> </w:t>
      </w:r>
    </w:p>
    <w:p w14:paraId="30323589" w14:textId="1104E78F" w:rsidR="00E84DB7" w:rsidRDefault="00C908FF" w:rsidP="001D4ED5">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School</w:t>
      </w:r>
      <w:r w:rsidR="00E6273F">
        <w:rPr>
          <w:rFonts w:ascii="Times New Roman" w:hAnsi="Times New Roman" w:cs="Times New Roman"/>
          <w:sz w:val="24"/>
          <w:szCs w:val="24"/>
        </w:rPr>
        <w:t>-sponsored</w:t>
      </w:r>
      <w:r>
        <w:rPr>
          <w:rFonts w:ascii="Times New Roman" w:hAnsi="Times New Roman" w:cs="Times New Roman"/>
          <w:sz w:val="24"/>
          <w:szCs w:val="24"/>
        </w:rPr>
        <w:t xml:space="preserve"> e</w:t>
      </w:r>
      <w:r w:rsidR="00414ECA" w:rsidRPr="00B05D0E">
        <w:rPr>
          <w:rFonts w:ascii="Times New Roman" w:hAnsi="Times New Roman" w:cs="Times New Roman"/>
          <w:sz w:val="24"/>
          <w:szCs w:val="24"/>
        </w:rPr>
        <w:t>xtra</w:t>
      </w:r>
      <w:r w:rsidR="00E84DB7" w:rsidRPr="00B05D0E">
        <w:rPr>
          <w:rFonts w:ascii="Times New Roman" w:hAnsi="Times New Roman" w:cs="Times New Roman"/>
          <w:sz w:val="24"/>
          <w:szCs w:val="24"/>
        </w:rPr>
        <w:t>curricular activities</w:t>
      </w:r>
      <w:r w:rsidR="00F9208D" w:rsidRPr="00B05D0E">
        <w:rPr>
          <w:rFonts w:ascii="Times New Roman" w:hAnsi="Times New Roman" w:cs="Times New Roman"/>
          <w:sz w:val="24"/>
          <w:szCs w:val="24"/>
        </w:rPr>
        <w:t>, clubs, enrichment programs</w:t>
      </w:r>
      <w:r w:rsidR="00D90B79" w:rsidRPr="00B05D0E">
        <w:rPr>
          <w:rFonts w:ascii="Times New Roman" w:hAnsi="Times New Roman" w:cs="Times New Roman"/>
          <w:sz w:val="24"/>
          <w:szCs w:val="24"/>
        </w:rPr>
        <w:t xml:space="preserve"> that are run by s</w:t>
      </w:r>
      <w:r w:rsidR="00F15913" w:rsidRPr="00B05D0E">
        <w:rPr>
          <w:rFonts w:ascii="Times New Roman" w:hAnsi="Times New Roman" w:cs="Times New Roman"/>
          <w:sz w:val="24"/>
          <w:szCs w:val="24"/>
        </w:rPr>
        <w:t>chool</w:t>
      </w:r>
      <w:r w:rsidR="00F15913">
        <w:rPr>
          <w:rFonts w:ascii="Times New Roman" w:hAnsi="Times New Roman" w:cs="Times New Roman"/>
          <w:sz w:val="24"/>
          <w:szCs w:val="24"/>
        </w:rPr>
        <w:t xml:space="preserve"> staff</w:t>
      </w:r>
      <w:r w:rsidR="009712CF">
        <w:rPr>
          <w:rFonts w:ascii="Times New Roman" w:hAnsi="Times New Roman" w:cs="Times New Roman"/>
          <w:sz w:val="24"/>
          <w:szCs w:val="24"/>
        </w:rPr>
        <w:t>;</w:t>
      </w:r>
    </w:p>
    <w:p w14:paraId="113C97D2" w14:textId="6254C179" w:rsidR="00F15913" w:rsidRDefault="00C908FF" w:rsidP="001D4ED5">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Parish-sponsored activ</w:t>
      </w:r>
      <w:r w:rsidR="00437B95">
        <w:rPr>
          <w:rFonts w:ascii="Times New Roman" w:hAnsi="Times New Roman" w:cs="Times New Roman"/>
          <w:sz w:val="24"/>
          <w:szCs w:val="24"/>
        </w:rPr>
        <w:t>i</w:t>
      </w:r>
      <w:r>
        <w:rPr>
          <w:rFonts w:ascii="Times New Roman" w:hAnsi="Times New Roman" w:cs="Times New Roman"/>
          <w:sz w:val="24"/>
          <w:szCs w:val="24"/>
        </w:rPr>
        <w:t>t</w:t>
      </w:r>
      <w:r w:rsidR="00437B95">
        <w:rPr>
          <w:rFonts w:ascii="Times New Roman" w:hAnsi="Times New Roman" w:cs="Times New Roman"/>
          <w:sz w:val="24"/>
          <w:szCs w:val="24"/>
        </w:rPr>
        <w:t>i</w:t>
      </w:r>
      <w:r>
        <w:rPr>
          <w:rFonts w:ascii="Times New Roman" w:hAnsi="Times New Roman" w:cs="Times New Roman"/>
          <w:sz w:val="24"/>
          <w:szCs w:val="24"/>
        </w:rPr>
        <w:t>es</w:t>
      </w:r>
      <w:r w:rsidR="00A924F8">
        <w:rPr>
          <w:rFonts w:ascii="Times New Roman" w:hAnsi="Times New Roman" w:cs="Times New Roman"/>
          <w:sz w:val="24"/>
          <w:szCs w:val="24"/>
        </w:rPr>
        <w:t xml:space="preserve"> </w:t>
      </w:r>
      <w:r w:rsidR="000742D1">
        <w:rPr>
          <w:rFonts w:ascii="Times New Roman" w:hAnsi="Times New Roman" w:cs="Times New Roman"/>
          <w:sz w:val="24"/>
          <w:szCs w:val="24"/>
        </w:rPr>
        <w:t>(</w:t>
      </w:r>
      <w:r>
        <w:rPr>
          <w:rFonts w:ascii="Times New Roman" w:hAnsi="Times New Roman" w:cs="Times New Roman"/>
          <w:sz w:val="24"/>
          <w:szCs w:val="24"/>
        </w:rPr>
        <w:t>CYO, youth ministry, catechism, etc.</w:t>
      </w:r>
      <w:r w:rsidR="000742D1">
        <w:rPr>
          <w:rFonts w:ascii="Times New Roman" w:hAnsi="Times New Roman" w:cs="Times New Roman"/>
          <w:sz w:val="24"/>
          <w:szCs w:val="24"/>
        </w:rPr>
        <w:t>)</w:t>
      </w:r>
      <w:r w:rsidR="009712CF">
        <w:rPr>
          <w:rFonts w:ascii="Times New Roman" w:hAnsi="Times New Roman" w:cs="Times New Roman"/>
          <w:sz w:val="24"/>
          <w:szCs w:val="24"/>
        </w:rPr>
        <w:t>;</w:t>
      </w:r>
      <w:r w:rsidR="00A924F8">
        <w:rPr>
          <w:rFonts w:ascii="Times New Roman" w:hAnsi="Times New Roman" w:cs="Times New Roman"/>
          <w:sz w:val="24"/>
          <w:szCs w:val="24"/>
        </w:rPr>
        <w:t xml:space="preserve"> </w:t>
      </w:r>
    </w:p>
    <w:p w14:paraId="5C991EF7" w14:textId="25807FBD" w:rsidR="0058118B" w:rsidRDefault="00641436" w:rsidP="00F15913">
      <w:pPr>
        <w:pStyle w:val="ListParagraph"/>
        <w:numPr>
          <w:ilvl w:val="0"/>
          <w:numId w:val="16"/>
        </w:numPr>
        <w:spacing w:after="0"/>
        <w:jc w:val="both"/>
        <w:rPr>
          <w:rFonts w:ascii="Times New Roman" w:hAnsi="Times New Roman" w:cs="Times New Roman"/>
          <w:sz w:val="24"/>
          <w:szCs w:val="24"/>
        </w:rPr>
      </w:pPr>
      <w:r w:rsidRPr="00BF77AB">
        <w:rPr>
          <w:rFonts w:ascii="Times New Roman" w:hAnsi="Times New Roman" w:cs="Times New Roman"/>
          <w:sz w:val="24"/>
          <w:szCs w:val="24"/>
        </w:rPr>
        <w:t>Tutoring</w:t>
      </w:r>
      <w:r w:rsidR="00E84DB7">
        <w:rPr>
          <w:rFonts w:ascii="Times New Roman" w:hAnsi="Times New Roman" w:cs="Times New Roman"/>
          <w:sz w:val="24"/>
          <w:szCs w:val="24"/>
        </w:rPr>
        <w:t xml:space="preserve"> by school teachers</w:t>
      </w:r>
      <w:r w:rsidR="00F15913">
        <w:rPr>
          <w:rFonts w:ascii="Times New Roman" w:hAnsi="Times New Roman" w:cs="Times New Roman"/>
          <w:sz w:val="24"/>
          <w:szCs w:val="24"/>
        </w:rPr>
        <w:t xml:space="preserve"> </w:t>
      </w:r>
      <w:r w:rsidR="00FD6B90">
        <w:rPr>
          <w:rFonts w:ascii="Times New Roman" w:hAnsi="Times New Roman" w:cs="Times New Roman"/>
          <w:sz w:val="24"/>
          <w:szCs w:val="24"/>
        </w:rPr>
        <w:t>and school/parish staff;</w:t>
      </w:r>
    </w:p>
    <w:p w14:paraId="7945D519" w14:textId="4D12FC23" w:rsidR="00641436" w:rsidRPr="005F1A60" w:rsidRDefault="00C27BC3" w:rsidP="005F1A60">
      <w:pPr>
        <w:pStyle w:val="ListParagraph"/>
        <w:numPr>
          <w:ilvl w:val="1"/>
          <w:numId w:val="16"/>
        </w:numPr>
        <w:spacing w:after="0"/>
        <w:jc w:val="both"/>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The Archdiocese has published separate </w:t>
      </w:r>
      <w:r w:rsidR="005F1A60">
        <w:rPr>
          <w:rFonts w:ascii="Times New Roman" w:hAnsi="Times New Roman" w:cs="Times New Roman"/>
          <w:sz w:val="24"/>
          <w:szCs w:val="24"/>
        </w:rPr>
        <w:t xml:space="preserve">guidelines </w:t>
      </w:r>
      <w:r>
        <w:rPr>
          <w:rFonts w:ascii="Times New Roman" w:hAnsi="Times New Roman" w:cs="Times New Roman"/>
          <w:sz w:val="24"/>
          <w:szCs w:val="24"/>
        </w:rPr>
        <w:t xml:space="preserve">for </w:t>
      </w:r>
      <w:r w:rsidR="005F1A60" w:rsidRPr="005F1A60">
        <w:rPr>
          <w:rFonts w:ascii="Times New Roman" w:hAnsi="Times New Roman" w:cs="Times New Roman"/>
          <w:sz w:val="24"/>
          <w:szCs w:val="24"/>
        </w:rPr>
        <w:t>Tutoring and School Enrichment Activities on school/parish property by faculty/staff</w:t>
      </w:r>
      <w:r>
        <w:rPr>
          <w:rFonts w:ascii="Times New Roman" w:hAnsi="Times New Roman" w:cs="Times New Roman"/>
          <w:sz w:val="24"/>
          <w:szCs w:val="24"/>
        </w:rPr>
        <w:t xml:space="preserve">, which provide </w:t>
      </w:r>
      <w:r w:rsidR="00F25570">
        <w:rPr>
          <w:rFonts w:ascii="Times New Roman" w:hAnsi="Times New Roman" w:cs="Times New Roman"/>
          <w:sz w:val="24"/>
          <w:szCs w:val="24"/>
        </w:rPr>
        <w:t>additional requirements and</w:t>
      </w:r>
      <w:r w:rsidR="00F25570" w:rsidRPr="005F1A60">
        <w:rPr>
          <w:rFonts w:ascii="Times New Roman" w:hAnsi="Times New Roman" w:cs="Times New Roman"/>
          <w:sz w:val="24"/>
          <w:szCs w:val="24"/>
        </w:rPr>
        <w:t xml:space="preserve"> </w:t>
      </w:r>
      <w:r w:rsidR="0058118B" w:rsidRPr="005F1A60">
        <w:rPr>
          <w:rFonts w:ascii="Times New Roman" w:hAnsi="Times New Roman" w:cs="Times New Roman"/>
          <w:sz w:val="24"/>
          <w:szCs w:val="24"/>
        </w:rPr>
        <w:t xml:space="preserve">guidance for </w:t>
      </w:r>
      <w:r>
        <w:rPr>
          <w:rFonts w:ascii="Times New Roman" w:hAnsi="Times New Roman" w:cs="Times New Roman"/>
          <w:sz w:val="24"/>
          <w:szCs w:val="24"/>
        </w:rPr>
        <w:t xml:space="preserve">managing </w:t>
      </w:r>
      <w:r w:rsidR="0058118B" w:rsidRPr="005F1A60">
        <w:rPr>
          <w:rFonts w:ascii="Times New Roman" w:hAnsi="Times New Roman" w:cs="Times New Roman"/>
          <w:sz w:val="24"/>
          <w:szCs w:val="24"/>
        </w:rPr>
        <w:t xml:space="preserve">tutoring </w:t>
      </w:r>
      <w:r>
        <w:rPr>
          <w:rFonts w:ascii="Times New Roman" w:hAnsi="Times New Roman" w:cs="Times New Roman"/>
          <w:sz w:val="24"/>
          <w:szCs w:val="24"/>
        </w:rPr>
        <w:t>programs.</w:t>
      </w:r>
    </w:p>
    <w:p w14:paraId="070D2B74" w14:textId="3933098C" w:rsidR="009B2F74" w:rsidRDefault="00F15913" w:rsidP="00F15913">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Scouting: </w:t>
      </w:r>
      <w:r w:rsidR="009B2F74" w:rsidRPr="00BF77AB">
        <w:rPr>
          <w:rFonts w:ascii="Times New Roman" w:hAnsi="Times New Roman" w:cs="Times New Roman"/>
          <w:sz w:val="24"/>
          <w:szCs w:val="24"/>
        </w:rPr>
        <w:t xml:space="preserve">Boy Scouts, Girl Scouts, </w:t>
      </w:r>
      <w:r>
        <w:rPr>
          <w:rFonts w:ascii="Times New Roman" w:hAnsi="Times New Roman" w:cs="Times New Roman"/>
          <w:sz w:val="24"/>
          <w:szCs w:val="24"/>
        </w:rPr>
        <w:t>American Heritage Girls</w:t>
      </w:r>
      <w:r w:rsidR="00353246">
        <w:rPr>
          <w:rFonts w:ascii="Times New Roman" w:hAnsi="Times New Roman" w:cs="Times New Roman"/>
          <w:sz w:val="24"/>
          <w:szCs w:val="24"/>
        </w:rPr>
        <w:t>;</w:t>
      </w:r>
    </w:p>
    <w:p w14:paraId="1F48AEED" w14:textId="4DDC78F0" w:rsidR="00F9208D" w:rsidRDefault="00437B95" w:rsidP="00F15913">
      <w:pPr>
        <w:pStyle w:val="ListParagraph"/>
        <w:numPr>
          <w:ilvl w:val="1"/>
          <w:numId w:val="16"/>
        </w:numPr>
        <w:spacing w:after="0"/>
        <w:jc w:val="both"/>
        <w:rPr>
          <w:rFonts w:ascii="Times New Roman" w:hAnsi="Times New Roman" w:cs="Times New Roman"/>
          <w:sz w:val="24"/>
          <w:szCs w:val="24"/>
        </w:rPr>
      </w:pPr>
      <w:r>
        <w:rPr>
          <w:rFonts w:ascii="Times New Roman" w:hAnsi="Times New Roman" w:cs="Times New Roman"/>
          <w:b/>
          <w:sz w:val="24"/>
          <w:szCs w:val="24"/>
        </w:rPr>
        <w:t xml:space="preserve">Note:  </w:t>
      </w:r>
      <w:r w:rsidR="00A924F8">
        <w:rPr>
          <w:rFonts w:ascii="Times New Roman" w:hAnsi="Times New Roman" w:cs="Times New Roman"/>
          <w:sz w:val="24"/>
          <w:szCs w:val="24"/>
        </w:rPr>
        <w:t>Scouting involves additional requirements</w:t>
      </w:r>
      <w:r w:rsidR="00B60AE0">
        <w:rPr>
          <w:rFonts w:ascii="Times New Roman" w:hAnsi="Times New Roman" w:cs="Times New Roman"/>
          <w:sz w:val="24"/>
          <w:szCs w:val="24"/>
        </w:rPr>
        <w:t>,</w:t>
      </w:r>
      <w:r w:rsidR="00A924F8">
        <w:rPr>
          <w:rFonts w:ascii="Times New Roman" w:hAnsi="Times New Roman" w:cs="Times New Roman"/>
          <w:sz w:val="24"/>
          <w:szCs w:val="24"/>
        </w:rPr>
        <w:t xml:space="preserve"> such as the execution of </w:t>
      </w:r>
      <w:r w:rsidR="0058118B">
        <w:rPr>
          <w:rFonts w:ascii="Times New Roman" w:hAnsi="Times New Roman" w:cs="Times New Roman"/>
          <w:sz w:val="24"/>
          <w:szCs w:val="24"/>
        </w:rPr>
        <w:t xml:space="preserve">a </w:t>
      </w:r>
      <w:r w:rsidR="0094651B">
        <w:rPr>
          <w:rFonts w:ascii="Times New Roman" w:hAnsi="Times New Roman" w:cs="Times New Roman"/>
          <w:sz w:val="24"/>
          <w:szCs w:val="24"/>
        </w:rPr>
        <w:t xml:space="preserve">Charter Agreement, a </w:t>
      </w:r>
      <w:r w:rsidR="00D6335B">
        <w:rPr>
          <w:rFonts w:ascii="Times New Roman" w:hAnsi="Times New Roman" w:cs="Times New Roman"/>
          <w:sz w:val="24"/>
          <w:szCs w:val="24"/>
        </w:rPr>
        <w:t>Facilities</w:t>
      </w:r>
      <w:r w:rsidR="00A924F8">
        <w:rPr>
          <w:rFonts w:ascii="Times New Roman" w:hAnsi="Times New Roman" w:cs="Times New Roman"/>
          <w:sz w:val="24"/>
          <w:szCs w:val="24"/>
        </w:rPr>
        <w:t xml:space="preserve"> Usage </w:t>
      </w:r>
      <w:r w:rsidR="00D6335B">
        <w:rPr>
          <w:rFonts w:ascii="Times New Roman" w:hAnsi="Times New Roman" w:cs="Times New Roman"/>
          <w:sz w:val="24"/>
          <w:szCs w:val="24"/>
        </w:rPr>
        <w:t>Agreement (Involving Minors), or o</w:t>
      </w:r>
      <w:r w:rsidR="00A924F8">
        <w:rPr>
          <w:rFonts w:ascii="Times New Roman" w:hAnsi="Times New Roman" w:cs="Times New Roman"/>
          <w:sz w:val="24"/>
          <w:szCs w:val="24"/>
        </w:rPr>
        <w:t xml:space="preserve">ther applicable documents. </w:t>
      </w:r>
      <w:r w:rsidR="007170DD">
        <w:rPr>
          <w:rFonts w:ascii="Times New Roman" w:hAnsi="Times New Roman" w:cs="Times New Roman"/>
          <w:sz w:val="24"/>
          <w:szCs w:val="24"/>
        </w:rPr>
        <w:t xml:space="preserve">See </w:t>
      </w:r>
      <w:r w:rsidR="00C908FF">
        <w:rPr>
          <w:rFonts w:ascii="Times New Roman" w:hAnsi="Times New Roman" w:cs="Times New Roman"/>
          <w:sz w:val="24"/>
          <w:szCs w:val="24"/>
        </w:rPr>
        <w:t xml:space="preserve">page 6 of the </w:t>
      </w:r>
      <w:r w:rsidR="00534D9E">
        <w:rPr>
          <w:rFonts w:ascii="Times New Roman" w:hAnsi="Times New Roman" w:cs="Times New Roman"/>
          <w:sz w:val="24"/>
          <w:szCs w:val="24"/>
        </w:rPr>
        <w:t>Facilities</w:t>
      </w:r>
      <w:r w:rsidR="00353246">
        <w:rPr>
          <w:rFonts w:ascii="Times New Roman" w:hAnsi="Times New Roman" w:cs="Times New Roman"/>
          <w:sz w:val="24"/>
          <w:szCs w:val="24"/>
        </w:rPr>
        <w:t xml:space="preserve"> Usage Policy</w:t>
      </w:r>
      <w:r w:rsidR="007170DD">
        <w:rPr>
          <w:rFonts w:ascii="Times New Roman" w:hAnsi="Times New Roman" w:cs="Times New Roman"/>
          <w:sz w:val="24"/>
          <w:szCs w:val="24"/>
        </w:rPr>
        <w:t xml:space="preserve"> for </w:t>
      </w:r>
      <w:r w:rsidR="00003321">
        <w:rPr>
          <w:rFonts w:ascii="Times New Roman" w:hAnsi="Times New Roman" w:cs="Times New Roman"/>
          <w:sz w:val="24"/>
          <w:szCs w:val="24"/>
        </w:rPr>
        <w:t xml:space="preserve">additional guidance </w:t>
      </w:r>
      <w:r w:rsidR="00534D9E">
        <w:rPr>
          <w:rFonts w:ascii="Times New Roman" w:hAnsi="Times New Roman" w:cs="Times New Roman"/>
          <w:sz w:val="24"/>
          <w:szCs w:val="24"/>
        </w:rPr>
        <w:t>regarding</w:t>
      </w:r>
      <w:r w:rsidR="00003321">
        <w:rPr>
          <w:rFonts w:ascii="Times New Roman" w:hAnsi="Times New Roman" w:cs="Times New Roman"/>
          <w:sz w:val="24"/>
          <w:szCs w:val="24"/>
        </w:rPr>
        <w:t xml:space="preserve"> scouts</w:t>
      </w:r>
      <w:r w:rsidR="00D6335B">
        <w:rPr>
          <w:rFonts w:ascii="Times New Roman" w:hAnsi="Times New Roman" w:cs="Times New Roman"/>
          <w:sz w:val="24"/>
          <w:szCs w:val="24"/>
        </w:rPr>
        <w:t>.</w:t>
      </w:r>
    </w:p>
    <w:p w14:paraId="426B6CE6" w14:textId="537EEB05" w:rsidR="004661FD" w:rsidRDefault="00F15913" w:rsidP="004661FD">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Any othe</w:t>
      </w:r>
      <w:r w:rsidR="00117FD9">
        <w:rPr>
          <w:rFonts w:ascii="Times New Roman" w:hAnsi="Times New Roman" w:cs="Times New Roman"/>
          <w:sz w:val="24"/>
          <w:szCs w:val="24"/>
        </w:rPr>
        <w:t xml:space="preserve">r </w:t>
      </w:r>
      <w:r w:rsidR="00437B95">
        <w:rPr>
          <w:rFonts w:ascii="Times New Roman" w:hAnsi="Times New Roman" w:cs="Times New Roman"/>
          <w:sz w:val="24"/>
          <w:szCs w:val="24"/>
        </w:rPr>
        <w:t xml:space="preserve">school- or </w:t>
      </w:r>
      <w:r w:rsidR="00117FD9">
        <w:rPr>
          <w:rFonts w:ascii="Times New Roman" w:hAnsi="Times New Roman" w:cs="Times New Roman"/>
          <w:sz w:val="24"/>
          <w:szCs w:val="24"/>
        </w:rPr>
        <w:t xml:space="preserve">parish-sponsored </w:t>
      </w:r>
      <w:r w:rsidR="00C908FF">
        <w:rPr>
          <w:rFonts w:ascii="Times New Roman" w:hAnsi="Times New Roman" w:cs="Times New Roman"/>
          <w:sz w:val="24"/>
          <w:szCs w:val="24"/>
        </w:rPr>
        <w:t xml:space="preserve">program </w:t>
      </w:r>
      <w:r w:rsidR="00437B95">
        <w:rPr>
          <w:rFonts w:ascii="Times New Roman" w:hAnsi="Times New Roman" w:cs="Times New Roman"/>
          <w:sz w:val="24"/>
          <w:szCs w:val="24"/>
        </w:rPr>
        <w:t>or activity</w:t>
      </w:r>
      <w:r w:rsidR="00D20EC9">
        <w:rPr>
          <w:rFonts w:ascii="Times New Roman" w:hAnsi="Times New Roman" w:cs="Times New Roman"/>
          <w:sz w:val="24"/>
          <w:szCs w:val="24"/>
        </w:rPr>
        <w:t xml:space="preserve"> that otherwise meets the requirements of the Facilities Usage Policy (see page 13 </w:t>
      </w:r>
      <w:r w:rsidR="00DC20BD">
        <w:rPr>
          <w:rFonts w:ascii="Times New Roman" w:hAnsi="Times New Roman" w:cs="Times New Roman"/>
          <w:sz w:val="24"/>
          <w:szCs w:val="24"/>
        </w:rPr>
        <w:t xml:space="preserve">of the Facilities Usage Policy </w:t>
      </w:r>
      <w:r w:rsidR="00D20EC9">
        <w:rPr>
          <w:rFonts w:ascii="Times New Roman" w:hAnsi="Times New Roman" w:cs="Times New Roman"/>
          <w:sz w:val="24"/>
          <w:szCs w:val="24"/>
        </w:rPr>
        <w:t xml:space="preserve">for </w:t>
      </w:r>
      <w:r w:rsidR="0051441B">
        <w:rPr>
          <w:rFonts w:ascii="Times New Roman" w:hAnsi="Times New Roman" w:cs="Times New Roman"/>
          <w:sz w:val="24"/>
          <w:szCs w:val="24"/>
        </w:rPr>
        <w:t xml:space="preserve">a </w:t>
      </w:r>
      <w:r w:rsidR="00D20EC9">
        <w:rPr>
          <w:rFonts w:ascii="Times New Roman" w:hAnsi="Times New Roman" w:cs="Times New Roman"/>
          <w:sz w:val="24"/>
          <w:szCs w:val="24"/>
        </w:rPr>
        <w:t xml:space="preserve">list </w:t>
      </w:r>
      <w:r w:rsidR="00DC20BD">
        <w:rPr>
          <w:rFonts w:ascii="Times New Roman" w:hAnsi="Times New Roman" w:cs="Times New Roman"/>
          <w:sz w:val="24"/>
          <w:szCs w:val="24"/>
        </w:rPr>
        <w:t xml:space="preserve">of </w:t>
      </w:r>
      <w:r w:rsidR="00D20EC9">
        <w:rPr>
          <w:rFonts w:ascii="Times New Roman" w:hAnsi="Times New Roman" w:cs="Times New Roman"/>
          <w:sz w:val="24"/>
          <w:szCs w:val="24"/>
        </w:rPr>
        <w:t xml:space="preserve">prohibited </w:t>
      </w:r>
      <w:r w:rsidR="0002354E">
        <w:rPr>
          <w:rFonts w:ascii="Times New Roman" w:hAnsi="Times New Roman" w:cs="Times New Roman"/>
          <w:sz w:val="24"/>
          <w:szCs w:val="24"/>
        </w:rPr>
        <w:t>activities</w:t>
      </w:r>
      <w:r w:rsidR="00D20EC9">
        <w:rPr>
          <w:rFonts w:ascii="Times New Roman" w:hAnsi="Times New Roman" w:cs="Times New Roman"/>
          <w:sz w:val="24"/>
          <w:szCs w:val="24"/>
        </w:rPr>
        <w:t>)</w:t>
      </w:r>
      <w:r w:rsidR="004661FD">
        <w:rPr>
          <w:rFonts w:ascii="Times New Roman" w:hAnsi="Times New Roman" w:cs="Times New Roman"/>
          <w:sz w:val="24"/>
          <w:szCs w:val="24"/>
        </w:rPr>
        <w:t>.</w:t>
      </w:r>
      <w:r w:rsidR="004661FD">
        <w:rPr>
          <w:rStyle w:val="FootnoteReference"/>
          <w:rFonts w:ascii="Times New Roman" w:hAnsi="Times New Roman" w:cs="Times New Roman"/>
          <w:sz w:val="24"/>
          <w:szCs w:val="24"/>
        </w:rPr>
        <w:footnoteReference w:id="2"/>
      </w:r>
      <w:r w:rsidR="004661FD">
        <w:rPr>
          <w:rFonts w:ascii="Times New Roman" w:hAnsi="Times New Roman" w:cs="Times New Roman"/>
          <w:sz w:val="24"/>
          <w:szCs w:val="24"/>
        </w:rPr>
        <w:t xml:space="preserve"> </w:t>
      </w:r>
    </w:p>
    <w:p w14:paraId="2E3D933D" w14:textId="77777777" w:rsidR="000B4AB7" w:rsidRDefault="000B4AB7" w:rsidP="00B97A1C">
      <w:pPr>
        <w:spacing w:after="0"/>
        <w:jc w:val="both"/>
        <w:rPr>
          <w:rFonts w:ascii="Times New Roman" w:hAnsi="Times New Roman" w:cs="Times New Roman"/>
          <w:sz w:val="24"/>
          <w:szCs w:val="24"/>
        </w:rPr>
      </w:pPr>
    </w:p>
    <w:p w14:paraId="0B466348" w14:textId="77777777" w:rsidR="00EE2810" w:rsidRPr="00BD39E0" w:rsidRDefault="005E2B0A" w:rsidP="00BD39E0">
      <w:pPr>
        <w:pStyle w:val="ListParagraph"/>
        <w:numPr>
          <w:ilvl w:val="0"/>
          <w:numId w:val="30"/>
        </w:numPr>
        <w:spacing w:after="0"/>
        <w:jc w:val="both"/>
        <w:rPr>
          <w:rFonts w:ascii="Times New Roman" w:hAnsi="Times New Roman" w:cs="Times New Roman"/>
          <w:b/>
          <w:sz w:val="24"/>
          <w:szCs w:val="24"/>
        </w:rPr>
      </w:pPr>
      <w:r w:rsidRPr="00BD39E0">
        <w:rPr>
          <w:rFonts w:ascii="Times New Roman" w:hAnsi="Times New Roman" w:cs="Times New Roman"/>
          <w:b/>
          <w:sz w:val="24"/>
          <w:szCs w:val="24"/>
        </w:rPr>
        <w:t>Use by Vendors</w:t>
      </w:r>
      <w:r w:rsidR="000B4AB7">
        <w:rPr>
          <w:rFonts w:ascii="Times New Roman" w:hAnsi="Times New Roman" w:cs="Times New Roman"/>
          <w:b/>
          <w:sz w:val="24"/>
          <w:szCs w:val="24"/>
        </w:rPr>
        <w:t>, Volunteers, and Non-Parish Organizations</w:t>
      </w:r>
      <w:r w:rsidRPr="00BD39E0">
        <w:rPr>
          <w:rFonts w:ascii="Times New Roman" w:hAnsi="Times New Roman" w:cs="Times New Roman"/>
          <w:b/>
          <w:sz w:val="24"/>
          <w:szCs w:val="24"/>
        </w:rPr>
        <w:t>: Potentially Permissible</w:t>
      </w:r>
      <w:r w:rsidR="00EE2810" w:rsidRPr="00BD39E0">
        <w:rPr>
          <w:rFonts w:ascii="Times New Roman" w:hAnsi="Times New Roman" w:cs="Times New Roman"/>
          <w:b/>
          <w:sz w:val="24"/>
          <w:szCs w:val="24"/>
        </w:rPr>
        <w:t>.</w:t>
      </w:r>
      <w:r w:rsidRPr="00BD39E0">
        <w:rPr>
          <w:rFonts w:ascii="Times New Roman" w:hAnsi="Times New Roman" w:cs="Times New Roman"/>
          <w:b/>
          <w:sz w:val="24"/>
          <w:szCs w:val="24"/>
        </w:rPr>
        <w:t xml:space="preserve"> </w:t>
      </w:r>
    </w:p>
    <w:p w14:paraId="265B65A6" w14:textId="77777777" w:rsidR="00EE2810" w:rsidRPr="00EE2810" w:rsidRDefault="00EE2810" w:rsidP="00EE2810">
      <w:pPr>
        <w:pStyle w:val="ListParagraph"/>
        <w:spacing w:after="0"/>
        <w:ind w:left="360"/>
        <w:jc w:val="both"/>
        <w:rPr>
          <w:rFonts w:ascii="Times New Roman" w:hAnsi="Times New Roman" w:cs="Times New Roman"/>
          <w:b/>
          <w:sz w:val="24"/>
          <w:szCs w:val="24"/>
        </w:rPr>
      </w:pPr>
    </w:p>
    <w:p w14:paraId="1B575664" w14:textId="7145C4E9" w:rsidR="00977E5E" w:rsidRDefault="000B4AB7" w:rsidP="000B4AB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times when </w:t>
      </w:r>
      <w:r w:rsidR="00F93A43">
        <w:rPr>
          <w:rFonts w:ascii="Times New Roman" w:hAnsi="Times New Roman" w:cs="Times New Roman"/>
          <w:sz w:val="24"/>
          <w:szCs w:val="24"/>
        </w:rPr>
        <w:t>schools seek to utilize third parties, including vendors, volunteers,</w:t>
      </w:r>
      <w:r w:rsidR="00A61F87">
        <w:rPr>
          <w:rFonts w:ascii="Times New Roman" w:hAnsi="Times New Roman" w:cs="Times New Roman"/>
          <w:sz w:val="24"/>
          <w:szCs w:val="24"/>
        </w:rPr>
        <w:t xml:space="preserve"> and</w:t>
      </w:r>
      <w:r w:rsidR="00F93A43">
        <w:rPr>
          <w:rFonts w:ascii="Times New Roman" w:hAnsi="Times New Roman" w:cs="Times New Roman"/>
          <w:sz w:val="24"/>
          <w:szCs w:val="24"/>
        </w:rPr>
        <w:t xml:space="preserve"> non-parish organi</w:t>
      </w:r>
      <w:r w:rsidR="00FE48CB">
        <w:rPr>
          <w:rFonts w:ascii="Times New Roman" w:hAnsi="Times New Roman" w:cs="Times New Roman"/>
          <w:sz w:val="24"/>
          <w:szCs w:val="24"/>
        </w:rPr>
        <w:t>zations, to provide a ministry or</w:t>
      </w:r>
      <w:r w:rsidR="00F93A43">
        <w:rPr>
          <w:rFonts w:ascii="Times New Roman" w:hAnsi="Times New Roman" w:cs="Times New Roman"/>
          <w:sz w:val="24"/>
          <w:szCs w:val="24"/>
        </w:rPr>
        <w:t xml:space="preserve"> service </w:t>
      </w:r>
      <w:r w:rsidR="00437B95">
        <w:rPr>
          <w:rFonts w:ascii="Times New Roman" w:hAnsi="Times New Roman" w:cs="Times New Roman"/>
          <w:sz w:val="24"/>
          <w:szCs w:val="24"/>
        </w:rPr>
        <w:t xml:space="preserve">for </w:t>
      </w:r>
      <w:r w:rsidR="00F93A43">
        <w:rPr>
          <w:rFonts w:ascii="Times New Roman" w:hAnsi="Times New Roman" w:cs="Times New Roman"/>
          <w:sz w:val="24"/>
          <w:szCs w:val="24"/>
        </w:rPr>
        <w:t xml:space="preserve">the </w:t>
      </w:r>
      <w:r w:rsidR="00437B95">
        <w:rPr>
          <w:rFonts w:ascii="Times New Roman" w:hAnsi="Times New Roman" w:cs="Times New Roman"/>
          <w:sz w:val="24"/>
          <w:szCs w:val="24"/>
        </w:rPr>
        <w:t xml:space="preserve">parish or </w:t>
      </w:r>
      <w:r w:rsidR="00F93A43">
        <w:rPr>
          <w:rFonts w:ascii="Times New Roman" w:hAnsi="Times New Roman" w:cs="Times New Roman"/>
          <w:sz w:val="24"/>
          <w:szCs w:val="24"/>
        </w:rPr>
        <w:t>school</w:t>
      </w:r>
      <w:r w:rsidR="00A52C4A">
        <w:rPr>
          <w:rFonts w:ascii="Times New Roman" w:hAnsi="Times New Roman" w:cs="Times New Roman"/>
          <w:sz w:val="24"/>
          <w:szCs w:val="24"/>
        </w:rPr>
        <w:t>, or to assist with a parish/school-sponsored event</w:t>
      </w:r>
      <w:r w:rsidR="00F93A43">
        <w:rPr>
          <w:rFonts w:ascii="Times New Roman" w:hAnsi="Times New Roman" w:cs="Times New Roman"/>
          <w:sz w:val="24"/>
          <w:szCs w:val="24"/>
        </w:rPr>
        <w:t xml:space="preserve">. Though not directly operated by the </w:t>
      </w:r>
      <w:r w:rsidR="00437B95">
        <w:rPr>
          <w:rFonts w:ascii="Times New Roman" w:hAnsi="Times New Roman" w:cs="Times New Roman"/>
          <w:sz w:val="24"/>
          <w:szCs w:val="24"/>
        </w:rPr>
        <w:t xml:space="preserve">parish or </w:t>
      </w:r>
      <w:r w:rsidR="00F93A43">
        <w:rPr>
          <w:rFonts w:ascii="Times New Roman" w:hAnsi="Times New Roman" w:cs="Times New Roman"/>
          <w:sz w:val="24"/>
          <w:szCs w:val="24"/>
        </w:rPr>
        <w:t xml:space="preserve">school, such usages by third parties may </w:t>
      </w:r>
      <w:r w:rsidR="00437B95">
        <w:rPr>
          <w:rFonts w:ascii="Times New Roman" w:hAnsi="Times New Roman" w:cs="Times New Roman"/>
          <w:sz w:val="24"/>
          <w:szCs w:val="24"/>
        </w:rPr>
        <w:t xml:space="preserve">function as a parish or school activity, </w:t>
      </w:r>
      <w:r w:rsidR="00606AA6" w:rsidRPr="00EE2810">
        <w:rPr>
          <w:rFonts w:ascii="Times New Roman" w:hAnsi="Times New Roman" w:cs="Times New Roman"/>
          <w:sz w:val="24"/>
          <w:szCs w:val="24"/>
        </w:rPr>
        <w:t>consistent</w:t>
      </w:r>
      <w:r w:rsidR="00D90B79" w:rsidRPr="00EE2810">
        <w:rPr>
          <w:rFonts w:ascii="Times New Roman" w:hAnsi="Times New Roman" w:cs="Times New Roman"/>
          <w:sz w:val="24"/>
          <w:szCs w:val="24"/>
        </w:rPr>
        <w:t xml:space="preserve"> with the Facilit</w:t>
      </w:r>
      <w:r w:rsidR="00506A83">
        <w:rPr>
          <w:rFonts w:ascii="Times New Roman" w:hAnsi="Times New Roman" w:cs="Times New Roman"/>
          <w:sz w:val="24"/>
          <w:szCs w:val="24"/>
        </w:rPr>
        <w:t>ies</w:t>
      </w:r>
      <w:r w:rsidR="00D90B79" w:rsidRPr="00EE2810">
        <w:rPr>
          <w:rFonts w:ascii="Times New Roman" w:hAnsi="Times New Roman" w:cs="Times New Roman"/>
          <w:sz w:val="24"/>
          <w:szCs w:val="24"/>
        </w:rPr>
        <w:t xml:space="preserve"> Usage Policy</w:t>
      </w:r>
      <w:r w:rsidR="005D26E0" w:rsidRPr="00EE2810">
        <w:rPr>
          <w:rFonts w:ascii="Times New Roman" w:hAnsi="Times New Roman" w:cs="Times New Roman"/>
          <w:sz w:val="24"/>
          <w:szCs w:val="24"/>
        </w:rPr>
        <w:t>, and</w:t>
      </w:r>
      <w:r w:rsidR="00437B95">
        <w:rPr>
          <w:rFonts w:ascii="Times New Roman" w:hAnsi="Times New Roman" w:cs="Times New Roman"/>
          <w:sz w:val="24"/>
          <w:szCs w:val="24"/>
        </w:rPr>
        <w:t>,</w:t>
      </w:r>
      <w:r w:rsidR="005D26E0" w:rsidRPr="00EE2810">
        <w:rPr>
          <w:rFonts w:ascii="Times New Roman" w:hAnsi="Times New Roman" w:cs="Times New Roman"/>
          <w:sz w:val="24"/>
          <w:szCs w:val="24"/>
        </w:rPr>
        <w:t xml:space="preserve"> therefore, </w:t>
      </w:r>
      <w:r w:rsidR="00437B95">
        <w:rPr>
          <w:rFonts w:ascii="Times New Roman" w:hAnsi="Times New Roman" w:cs="Times New Roman"/>
          <w:sz w:val="24"/>
          <w:szCs w:val="24"/>
        </w:rPr>
        <w:t xml:space="preserve">be a </w:t>
      </w:r>
      <w:r w:rsidR="00606AA6" w:rsidRPr="00EE2810">
        <w:rPr>
          <w:rFonts w:ascii="Times New Roman" w:hAnsi="Times New Roman" w:cs="Times New Roman"/>
          <w:sz w:val="24"/>
          <w:szCs w:val="24"/>
        </w:rPr>
        <w:t>permissible</w:t>
      </w:r>
      <w:r w:rsidR="00437B95">
        <w:rPr>
          <w:rFonts w:ascii="Times New Roman" w:hAnsi="Times New Roman" w:cs="Times New Roman"/>
          <w:sz w:val="24"/>
          <w:szCs w:val="24"/>
        </w:rPr>
        <w:t xml:space="preserve"> use of parish or school facilities</w:t>
      </w:r>
      <w:r w:rsidR="00606AA6" w:rsidRPr="00EE2810">
        <w:rPr>
          <w:rFonts w:ascii="Times New Roman" w:hAnsi="Times New Roman" w:cs="Times New Roman"/>
          <w:sz w:val="24"/>
          <w:szCs w:val="24"/>
        </w:rPr>
        <w:t>.</w:t>
      </w:r>
      <w:r w:rsidR="003C130E">
        <w:rPr>
          <w:rFonts w:ascii="Times New Roman" w:hAnsi="Times New Roman" w:cs="Times New Roman"/>
          <w:sz w:val="24"/>
          <w:szCs w:val="24"/>
        </w:rPr>
        <w:t xml:space="preserve"> </w:t>
      </w:r>
    </w:p>
    <w:p w14:paraId="0099FFF1" w14:textId="77777777" w:rsidR="00977E5E" w:rsidRDefault="00977E5E" w:rsidP="000B4AB7">
      <w:pPr>
        <w:spacing w:after="0"/>
        <w:ind w:firstLine="720"/>
        <w:jc w:val="both"/>
        <w:rPr>
          <w:rFonts w:ascii="Times New Roman" w:hAnsi="Times New Roman" w:cs="Times New Roman"/>
          <w:sz w:val="24"/>
          <w:szCs w:val="24"/>
        </w:rPr>
      </w:pPr>
    </w:p>
    <w:p w14:paraId="24837329" w14:textId="5FBCE810" w:rsidR="005F1A60" w:rsidRDefault="00437B95" w:rsidP="001F0F7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 determining whether a</w:t>
      </w:r>
      <w:r w:rsidR="00597EE0">
        <w:rPr>
          <w:rFonts w:ascii="Times New Roman" w:hAnsi="Times New Roman" w:cs="Times New Roman"/>
          <w:sz w:val="24"/>
          <w:szCs w:val="24"/>
        </w:rPr>
        <w:t>ny proposed facilities usage by a third party would be permissible as a parish or school activity, y</w:t>
      </w:r>
      <w:r w:rsidR="001F54FB">
        <w:rPr>
          <w:rFonts w:ascii="Times New Roman" w:hAnsi="Times New Roman" w:cs="Times New Roman"/>
          <w:sz w:val="24"/>
          <w:szCs w:val="24"/>
        </w:rPr>
        <w:t>ou</w:t>
      </w:r>
      <w:r w:rsidR="005F1A60">
        <w:rPr>
          <w:rFonts w:ascii="Times New Roman" w:hAnsi="Times New Roman" w:cs="Times New Roman"/>
          <w:sz w:val="24"/>
          <w:szCs w:val="24"/>
        </w:rPr>
        <w:t xml:space="preserve"> should </w:t>
      </w:r>
      <w:r w:rsidR="001F54FB">
        <w:rPr>
          <w:rFonts w:ascii="Times New Roman" w:hAnsi="Times New Roman" w:cs="Times New Roman"/>
          <w:sz w:val="24"/>
          <w:szCs w:val="24"/>
        </w:rPr>
        <w:t>consider (1)</w:t>
      </w:r>
      <w:r w:rsidR="00977E5E" w:rsidRPr="00977E5E">
        <w:rPr>
          <w:rFonts w:ascii="Times New Roman" w:hAnsi="Times New Roman" w:cs="Times New Roman"/>
          <w:sz w:val="24"/>
          <w:szCs w:val="24"/>
        </w:rPr>
        <w:t xml:space="preserve"> </w:t>
      </w:r>
      <w:r w:rsidR="00977E5E">
        <w:rPr>
          <w:rFonts w:ascii="Times New Roman" w:hAnsi="Times New Roman" w:cs="Times New Roman"/>
          <w:sz w:val="24"/>
          <w:szCs w:val="24"/>
        </w:rPr>
        <w:t>w</w:t>
      </w:r>
      <w:r w:rsidR="00977E5E" w:rsidRPr="00977E5E">
        <w:rPr>
          <w:rFonts w:ascii="Times New Roman" w:hAnsi="Times New Roman" w:cs="Times New Roman"/>
          <w:sz w:val="24"/>
          <w:szCs w:val="24"/>
        </w:rPr>
        <w:t xml:space="preserve">hether the event </w:t>
      </w:r>
      <w:r w:rsidR="0028190A">
        <w:rPr>
          <w:rFonts w:ascii="Times New Roman" w:hAnsi="Times New Roman" w:cs="Times New Roman"/>
          <w:sz w:val="24"/>
          <w:szCs w:val="24"/>
        </w:rPr>
        <w:t>enriches the parish or school community</w:t>
      </w:r>
      <w:r w:rsidR="001F54FB">
        <w:rPr>
          <w:rFonts w:ascii="Times New Roman" w:hAnsi="Times New Roman" w:cs="Times New Roman"/>
          <w:sz w:val="24"/>
          <w:szCs w:val="24"/>
        </w:rPr>
        <w:t>;</w:t>
      </w:r>
      <w:r w:rsidR="0028190A">
        <w:rPr>
          <w:rFonts w:ascii="Times New Roman" w:hAnsi="Times New Roman" w:cs="Times New Roman"/>
          <w:sz w:val="24"/>
          <w:szCs w:val="24"/>
        </w:rPr>
        <w:t xml:space="preserve"> </w:t>
      </w:r>
      <w:r w:rsidR="001F54FB">
        <w:rPr>
          <w:rFonts w:ascii="Times New Roman" w:hAnsi="Times New Roman" w:cs="Times New Roman"/>
          <w:sz w:val="24"/>
          <w:szCs w:val="24"/>
        </w:rPr>
        <w:t xml:space="preserve">(2) whether the event </w:t>
      </w:r>
      <w:r w:rsidR="00977E5E" w:rsidRPr="00977E5E">
        <w:rPr>
          <w:rFonts w:ascii="Times New Roman" w:hAnsi="Times New Roman" w:cs="Times New Roman"/>
          <w:sz w:val="24"/>
          <w:szCs w:val="24"/>
        </w:rPr>
        <w:t xml:space="preserve">is open and marketed to all members of the </w:t>
      </w:r>
      <w:r w:rsidR="0028190A">
        <w:rPr>
          <w:rFonts w:ascii="Times New Roman" w:hAnsi="Times New Roman" w:cs="Times New Roman"/>
          <w:sz w:val="24"/>
          <w:szCs w:val="24"/>
        </w:rPr>
        <w:t xml:space="preserve">parish or </w:t>
      </w:r>
      <w:r w:rsidR="00977E5E" w:rsidRPr="00977E5E">
        <w:rPr>
          <w:rFonts w:ascii="Times New Roman" w:hAnsi="Times New Roman" w:cs="Times New Roman"/>
          <w:sz w:val="24"/>
          <w:szCs w:val="24"/>
        </w:rPr>
        <w:t xml:space="preserve">school, or to a reasonably limited subsection of the </w:t>
      </w:r>
      <w:r w:rsidR="00597EE0">
        <w:rPr>
          <w:rFonts w:ascii="Times New Roman" w:hAnsi="Times New Roman" w:cs="Times New Roman"/>
          <w:sz w:val="24"/>
          <w:szCs w:val="24"/>
        </w:rPr>
        <w:t xml:space="preserve">parish or </w:t>
      </w:r>
      <w:r w:rsidR="00977E5E" w:rsidRPr="00977E5E">
        <w:rPr>
          <w:rFonts w:ascii="Times New Roman" w:hAnsi="Times New Roman" w:cs="Times New Roman"/>
          <w:sz w:val="24"/>
          <w:szCs w:val="24"/>
        </w:rPr>
        <w:t>school</w:t>
      </w:r>
      <w:r w:rsidR="001F54FB">
        <w:rPr>
          <w:rFonts w:ascii="Times New Roman" w:hAnsi="Times New Roman" w:cs="Times New Roman"/>
          <w:sz w:val="24"/>
          <w:szCs w:val="24"/>
        </w:rPr>
        <w:t>;</w:t>
      </w:r>
      <w:r w:rsidR="001F54FB">
        <w:rPr>
          <w:rStyle w:val="FootnoteReference"/>
          <w:rFonts w:ascii="Times New Roman" w:hAnsi="Times New Roman" w:cs="Times New Roman"/>
          <w:sz w:val="24"/>
          <w:szCs w:val="24"/>
        </w:rPr>
        <w:footnoteReference w:id="3"/>
      </w:r>
      <w:r w:rsidR="001F54FB">
        <w:rPr>
          <w:rFonts w:ascii="Times New Roman" w:hAnsi="Times New Roman" w:cs="Times New Roman"/>
          <w:sz w:val="24"/>
          <w:szCs w:val="24"/>
        </w:rPr>
        <w:t xml:space="preserve"> and (3) the handling of </w:t>
      </w:r>
      <w:r w:rsidR="001F54FB" w:rsidRPr="00977E5E">
        <w:rPr>
          <w:rFonts w:ascii="Times New Roman" w:hAnsi="Times New Roman" w:cs="Times New Roman"/>
          <w:sz w:val="24"/>
          <w:szCs w:val="24"/>
        </w:rPr>
        <w:t xml:space="preserve">funds/proceeds, </w:t>
      </w:r>
      <w:r w:rsidR="001F54FB">
        <w:rPr>
          <w:rFonts w:ascii="Times New Roman" w:hAnsi="Times New Roman" w:cs="Times New Roman"/>
          <w:sz w:val="24"/>
          <w:szCs w:val="24"/>
        </w:rPr>
        <w:t xml:space="preserve">including </w:t>
      </w:r>
      <w:r w:rsidR="001F54FB" w:rsidRPr="00977E5E">
        <w:rPr>
          <w:rFonts w:ascii="Times New Roman" w:hAnsi="Times New Roman" w:cs="Times New Roman"/>
          <w:sz w:val="24"/>
          <w:szCs w:val="24"/>
        </w:rPr>
        <w:t>whether a</w:t>
      </w:r>
      <w:r w:rsidR="001F54FB">
        <w:rPr>
          <w:rFonts w:ascii="Times New Roman" w:hAnsi="Times New Roman" w:cs="Times New Roman"/>
          <w:sz w:val="24"/>
          <w:szCs w:val="24"/>
        </w:rPr>
        <w:t xml:space="preserve">ny money flows </w:t>
      </w:r>
      <w:r w:rsidR="00F40A98">
        <w:rPr>
          <w:rFonts w:ascii="Times New Roman" w:hAnsi="Times New Roman" w:cs="Times New Roman"/>
          <w:sz w:val="24"/>
          <w:szCs w:val="24"/>
        </w:rPr>
        <w:t xml:space="preserve">directly or indirectly </w:t>
      </w:r>
      <w:r w:rsidR="001F54FB">
        <w:rPr>
          <w:rFonts w:ascii="Times New Roman" w:hAnsi="Times New Roman" w:cs="Times New Roman"/>
          <w:sz w:val="24"/>
          <w:szCs w:val="24"/>
        </w:rPr>
        <w:t xml:space="preserve">to </w:t>
      </w:r>
      <w:r w:rsidR="00F40A98">
        <w:rPr>
          <w:rFonts w:ascii="Times New Roman" w:hAnsi="Times New Roman" w:cs="Times New Roman"/>
          <w:sz w:val="24"/>
          <w:szCs w:val="24"/>
        </w:rPr>
        <w:t xml:space="preserve">the parish or </w:t>
      </w:r>
      <w:r w:rsidR="001F54FB">
        <w:rPr>
          <w:rFonts w:ascii="Times New Roman" w:hAnsi="Times New Roman" w:cs="Times New Roman"/>
          <w:sz w:val="24"/>
          <w:szCs w:val="24"/>
        </w:rPr>
        <w:t>school.</w:t>
      </w:r>
      <w:proofErr w:type="gramEnd"/>
      <w:r w:rsidR="001F54FB">
        <w:rPr>
          <w:rFonts w:ascii="Times New Roman" w:hAnsi="Times New Roman" w:cs="Times New Roman"/>
          <w:sz w:val="24"/>
          <w:szCs w:val="24"/>
        </w:rPr>
        <w:t xml:space="preserve"> With respect to handling of the funds, the preference is for the parish or school to hire the vendor</w:t>
      </w:r>
      <w:r w:rsidR="003A0E94">
        <w:rPr>
          <w:rFonts w:ascii="Times New Roman" w:hAnsi="Times New Roman" w:cs="Times New Roman"/>
          <w:sz w:val="24"/>
          <w:szCs w:val="24"/>
        </w:rPr>
        <w:t xml:space="preserve"> as a service provider </w:t>
      </w:r>
      <w:r w:rsidR="002A0214">
        <w:rPr>
          <w:rFonts w:ascii="Times New Roman" w:hAnsi="Times New Roman" w:cs="Times New Roman"/>
          <w:sz w:val="24"/>
          <w:szCs w:val="24"/>
        </w:rPr>
        <w:t xml:space="preserve">and pay them, </w:t>
      </w:r>
      <w:r w:rsidR="001F54FB">
        <w:rPr>
          <w:rFonts w:ascii="Times New Roman" w:hAnsi="Times New Roman" w:cs="Times New Roman"/>
          <w:sz w:val="24"/>
          <w:szCs w:val="24"/>
        </w:rPr>
        <w:t>process</w:t>
      </w:r>
      <w:r w:rsidR="002A0214">
        <w:rPr>
          <w:rFonts w:ascii="Times New Roman" w:hAnsi="Times New Roman" w:cs="Times New Roman"/>
          <w:sz w:val="24"/>
          <w:szCs w:val="24"/>
        </w:rPr>
        <w:t>ing</w:t>
      </w:r>
      <w:r w:rsidR="001F54FB">
        <w:rPr>
          <w:rFonts w:ascii="Times New Roman" w:hAnsi="Times New Roman" w:cs="Times New Roman"/>
          <w:sz w:val="24"/>
          <w:szCs w:val="24"/>
        </w:rPr>
        <w:t xml:space="preserve"> all funds through the school. However, if this i</w:t>
      </w:r>
      <w:r w:rsidR="00F40A98">
        <w:rPr>
          <w:rFonts w:ascii="Times New Roman" w:hAnsi="Times New Roman" w:cs="Times New Roman"/>
          <w:sz w:val="24"/>
          <w:szCs w:val="24"/>
        </w:rPr>
        <w:t xml:space="preserve">s not feasible, then the parish or </w:t>
      </w:r>
      <w:r w:rsidR="001F54FB">
        <w:rPr>
          <w:rFonts w:ascii="Times New Roman" w:hAnsi="Times New Roman" w:cs="Times New Roman"/>
          <w:sz w:val="24"/>
          <w:szCs w:val="24"/>
        </w:rPr>
        <w:t xml:space="preserve">school may consider alternate arrangements, as long as those arrangements </w:t>
      </w:r>
      <w:proofErr w:type="gramStart"/>
      <w:r w:rsidR="001F54FB">
        <w:rPr>
          <w:rFonts w:ascii="Times New Roman" w:hAnsi="Times New Roman" w:cs="Times New Roman"/>
          <w:sz w:val="24"/>
          <w:szCs w:val="24"/>
        </w:rPr>
        <w:t xml:space="preserve">have been </w:t>
      </w:r>
      <w:r w:rsidR="00F40A98">
        <w:rPr>
          <w:rFonts w:ascii="Times New Roman" w:hAnsi="Times New Roman" w:cs="Times New Roman"/>
          <w:sz w:val="24"/>
          <w:szCs w:val="24"/>
        </w:rPr>
        <w:t xml:space="preserve">approved by the pastor and/or principal and </w:t>
      </w:r>
      <w:r w:rsidR="001F54FB">
        <w:rPr>
          <w:rFonts w:ascii="Times New Roman" w:hAnsi="Times New Roman" w:cs="Times New Roman"/>
          <w:sz w:val="24"/>
          <w:szCs w:val="24"/>
        </w:rPr>
        <w:t xml:space="preserve">clearly communicated to the </w:t>
      </w:r>
      <w:r w:rsidR="001F54FB">
        <w:rPr>
          <w:rFonts w:ascii="Times New Roman" w:hAnsi="Times New Roman" w:cs="Times New Roman"/>
          <w:sz w:val="24"/>
          <w:szCs w:val="24"/>
        </w:rPr>
        <w:lastRenderedPageBreak/>
        <w:t>families and parents</w:t>
      </w:r>
      <w:proofErr w:type="gramEnd"/>
      <w:r w:rsidR="001F54FB">
        <w:rPr>
          <w:rFonts w:ascii="Times New Roman" w:hAnsi="Times New Roman" w:cs="Times New Roman"/>
          <w:sz w:val="24"/>
          <w:szCs w:val="24"/>
        </w:rPr>
        <w:t xml:space="preserve">. </w:t>
      </w:r>
      <w:r w:rsidR="00D20EC9" w:rsidRPr="00D20EC9">
        <w:rPr>
          <w:rFonts w:ascii="Times New Roman" w:hAnsi="Times New Roman" w:cs="Times New Roman"/>
          <w:sz w:val="24"/>
          <w:szCs w:val="24"/>
        </w:rPr>
        <w:t xml:space="preserve">It </w:t>
      </w:r>
      <w:proofErr w:type="gramStart"/>
      <w:r w:rsidR="00D20EC9" w:rsidRPr="00D20EC9">
        <w:rPr>
          <w:rFonts w:ascii="Times New Roman" w:hAnsi="Times New Roman" w:cs="Times New Roman"/>
          <w:sz w:val="24"/>
          <w:szCs w:val="24"/>
        </w:rPr>
        <w:t>is recommended</w:t>
      </w:r>
      <w:proofErr w:type="gramEnd"/>
      <w:r w:rsidR="00D20EC9" w:rsidRPr="00D20EC9">
        <w:rPr>
          <w:rFonts w:ascii="Times New Roman" w:hAnsi="Times New Roman" w:cs="Times New Roman"/>
          <w:sz w:val="24"/>
          <w:szCs w:val="24"/>
        </w:rPr>
        <w:t xml:space="preserve"> that these</w:t>
      </w:r>
      <w:r w:rsidR="00D20EC9">
        <w:rPr>
          <w:rFonts w:ascii="Times New Roman" w:hAnsi="Times New Roman" w:cs="Times New Roman"/>
          <w:sz w:val="24"/>
          <w:szCs w:val="24"/>
        </w:rPr>
        <w:t xml:space="preserve"> funding</w:t>
      </w:r>
      <w:r w:rsidR="00D20EC9" w:rsidRPr="00D20EC9">
        <w:rPr>
          <w:rFonts w:ascii="Times New Roman" w:hAnsi="Times New Roman" w:cs="Times New Roman"/>
          <w:sz w:val="24"/>
          <w:szCs w:val="24"/>
        </w:rPr>
        <w:t xml:space="preserve"> arrangements also be </w:t>
      </w:r>
      <w:r w:rsidR="00D20EC9">
        <w:rPr>
          <w:rFonts w:ascii="Times New Roman" w:hAnsi="Times New Roman" w:cs="Times New Roman"/>
          <w:sz w:val="24"/>
          <w:szCs w:val="24"/>
        </w:rPr>
        <w:t xml:space="preserve">reviewed and </w:t>
      </w:r>
      <w:r w:rsidR="00D20EC9" w:rsidRPr="00D20EC9">
        <w:rPr>
          <w:rFonts w:ascii="Times New Roman" w:hAnsi="Times New Roman" w:cs="Times New Roman"/>
          <w:sz w:val="24"/>
          <w:szCs w:val="24"/>
        </w:rPr>
        <w:t>approved by the</w:t>
      </w:r>
      <w:r w:rsidR="001F0F7B">
        <w:rPr>
          <w:rFonts w:ascii="Times New Roman" w:hAnsi="Times New Roman" w:cs="Times New Roman"/>
          <w:sz w:val="24"/>
          <w:szCs w:val="24"/>
        </w:rPr>
        <w:t xml:space="preserve"> Catholic Schools Office and OGC</w:t>
      </w:r>
      <w:r w:rsidR="00D20EC9" w:rsidRPr="00D20EC9">
        <w:rPr>
          <w:rFonts w:ascii="Times New Roman" w:hAnsi="Times New Roman" w:cs="Times New Roman"/>
          <w:sz w:val="24"/>
          <w:szCs w:val="24"/>
        </w:rPr>
        <w:t>.</w:t>
      </w:r>
    </w:p>
    <w:p w14:paraId="3CAD2601" w14:textId="77777777" w:rsidR="001F0F7B" w:rsidRDefault="001F0F7B" w:rsidP="00B07AC1">
      <w:pPr>
        <w:spacing w:after="0"/>
        <w:ind w:firstLine="720"/>
        <w:jc w:val="both"/>
        <w:rPr>
          <w:rFonts w:ascii="Times New Roman" w:hAnsi="Times New Roman" w:cs="Times New Roman"/>
          <w:sz w:val="24"/>
          <w:szCs w:val="24"/>
        </w:rPr>
      </w:pPr>
    </w:p>
    <w:p w14:paraId="53073C49" w14:textId="6D1FA792" w:rsidR="001F0F7B" w:rsidRDefault="0007796A" w:rsidP="001F0F7B">
      <w:pPr>
        <w:spacing w:after="0"/>
        <w:ind w:firstLine="720"/>
        <w:jc w:val="both"/>
        <w:rPr>
          <w:rFonts w:ascii="Times New Roman" w:hAnsi="Times New Roman" w:cs="Times New Roman"/>
          <w:sz w:val="24"/>
          <w:szCs w:val="24"/>
        </w:rPr>
      </w:pPr>
      <w:r>
        <w:rPr>
          <w:rFonts w:ascii="Times New Roman" w:hAnsi="Times New Roman" w:cs="Times New Roman"/>
          <w:sz w:val="24"/>
          <w:szCs w:val="24"/>
        </w:rPr>
        <w:t>For every such</w:t>
      </w:r>
      <w:r w:rsidR="001F54FB">
        <w:rPr>
          <w:rFonts w:ascii="Times New Roman" w:hAnsi="Times New Roman" w:cs="Times New Roman"/>
          <w:sz w:val="24"/>
          <w:szCs w:val="24"/>
        </w:rPr>
        <w:t xml:space="preserve"> third party usage, the following requirements </w:t>
      </w:r>
      <w:r w:rsidR="001F54FB" w:rsidRPr="001F54FB">
        <w:rPr>
          <w:rFonts w:ascii="Times New Roman" w:hAnsi="Times New Roman" w:cs="Times New Roman"/>
          <w:sz w:val="24"/>
          <w:szCs w:val="24"/>
          <w:u w:val="single"/>
        </w:rPr>
        <w:t>must be met</w:t>
      </w:r>
      <w:r w:rsidR="001F54FB">
        <w:rPr>
          <w:rFonts w:ascii="Times New Roman" w:hAnsi="Times New Roman" w:cs="Times New Roman"/>
          <w:sz w:val="24"/>
          <w:szCs w:val="24"/>
          <w:u w:val="single"/>
        </w:rPr>
        <w:t>:</w:t>
      </w:r>
      <w:r w:rsidR="001F54FB">
        <w:rPr>
          <w:rFonts w:ascii="Times New Roman" w:hAnsi="Times New Roman" w:cs="Times New Roman"/>
          <w:sz w:val="24"/>
          <w:szCs w:val="24"/>
        </w:rPr>
        <w:t xml:space="preserve"> </w:t>
      </w:r>
      <w:r w:rsidR="00687C3A">
        <w:rPr>
          <w:rFonts w:ascii="Times New Roman" w:hAnsi="Times New Roman" w:cs="Times New Roman"/>
          <w:sz w:val="24"/>
          <w:szCs w:val="24"/>
        </w:rPr>
        <w:t>(</w:t>
      </w:r>
      <w:r w:rsidR="001F54FB">
        <w:rPr>
          <w:rFonts w:ascii="Times New Roman" w:hAnsi="Times New Roman" w:cs="Times New Roman"/>
          <w:sz w:val="24"/>
          <w:szCs w:val="24"/>
        </w:rPr>
        <w:t>1</w:t>
      </w:r>
      <w:r w:rsidR="00687C3A">
        <w:rPr>
          <w:rFonts w:ascii="Times New Roman" w:hAnsi="Times New Roman" w:cs="Times New Roman"/>
          <w:sz w:val="24"/>
          <w:szCs w:val="24"/>
        </w:rPr>
        <w:t xml:space="preserve">) </w:t>
      </w:r>
      <w:r w:rsidR="00977E5E" w:rsidRPr="00977E5E">
        <w:rPr>
          <w:rFonts w:ascii="Times New Roman" w:hAnsi="Times New Roman" w:cs="Times New Roman"/>
          <w:sz w:val="24"/>
          <w:szCs w:val="24"/>
        </w:rPr>
        <w:t>appr</w:t>
      </w:r>
      <w:r w:rsidR="00687C3A">
        <w:rPr>
          <w:rFonts w:ascii="Times New Roman" w:hAnsi="Times New Roman" w:cs="Times New Roman"/>
          <w:sz w:val="24"/>
          <w:szCs w:val="24"/>
        </w:rPr>
        <w:t xml:space="preserve">oval and oversight </w:t>
      </w:r>
      <w:r w:rsidR="00597EE0">
        <w:rPr>
          <w:rFonts w:ascii="Times New Roman" w:hAnsi="Times New Roman" w:cs="Times New Roman"/>
          <w:sz w:val="24"/>
          <w:szCs w:val="24"/>
        </w:rPr>
        <w:t xml:space="preserve">of the </w:t>
      </w:r>
      <w:r w:rsidR="001F54FB">
        <w:rPr>
          <w:rFonts w:ascii="Times New Roman" w:hAnsi="Times New Roman" w:cs="Times New Roman"/>
          <w:sz w:val="24"/>
          <w:szCs w:val="24"/>
        </w:rPr>
        <w:t>event</w:t>
      </w:r>
      <w:r w:rsidR="00597EE0">
        <w:rPr>
          <w:rFonts w:ascii="Times New Roman" w:hAnsi="Times New Roman" w:cs="Times New Roman"/>
          <w:sz w:val="24"/>
          <w:szCs w:val="24"/>
        </w:rPr>
        <w:t xml:space="preserve"> </w:t>
      </w:r>
      <w:r w:rsidR="00687C3A">
        <w:rPr>
          <w:rFonts w:ascii="Times New Roman" w:hAnsi="Times New Roman" w:cs="Times New Roman"/>
          <w:sz w:val="24"/>
          <w:szCs w:val="24"/>
        </w:rPr>
        <w:t xml:space="preserve">by </w:t>
      </w:r>
      <w:r w:rsidR="00597EE0">
        <w:rPr>
          <w:rFonts w:ascii="Times New Roman" w:hAnsi="Times New Roman" w:cs="Times New Roman"/>
          <w:sz w:val="24"/>
          <w:szCs w:val="24"/>
        </w:rPr>
        <w:t xml:space="preserve">the </w:t>
      </w:r>
      <w:r w:rsidR="00977E5E" w:rsidRPr="00977E5E">
        <w:rPr>
          <w:rFonts w:ascii="Times New Roman" w:hAnsi="Times New Roman" w:cs="Times New Roman"/>
          <w:sz w:val="24"/>
          <w:szCs w:val="24"/>
        </w:rPr>
        <w:t>pastor</w:t>
      </w:r>
      <w:r w:rsidR="00687C3A">
        <w:rPr>
          <w:rFonts w:ascii="Times New Roman" w:hAnsi="Times New Roman" w:cs="Times New Roman"/>
          <w:sz w:val="24"/>
          <w:szCs w:val="24"/>
        </w:rPr>
        <w:t xml:space="preserve"> and</w:t>
      </w:r>
      <w:r w:rsidR="00F40A98">
        <w:rPr>
          <w:rFonts w:ascii="Times New Roman" w:hAnsi="Times New Roman" w:cs="Times New Roman"/>
          <w:sz w:val="24"/>
          <w:szCs w:val="24"/>
        </w:rPr>
        <w:t>/or</w:t>
      </w:r>
      <w:r w:rsidR="00687C3A">
        <w:rPr>
          <w:rFonts w:ascii="Times New Roman" w:hAnsi="Times New Roman" w:cs="Times New Roman"/>
          <w:sz w:val="24"/>
          <w:szCs w:val="24"/>
        </w:rPr>
        <w:t xml:space="preserve"> principal</w:t>
      </w:r>
      <w:r w:rsidR="003860BC">
        <w:rPr>
          <w:rFonts w:ascii="Times New Roman" w:hAnsi="Times New Roman" w:cs="Times New Roman"/>
          <w:sz w:val="24"/>
          <w:szCs w:val="24"/>
        </w:rPr>
        <w:t>; (</w:t>
      </w:r>
      <w:r w:rsidR="001F54FB">
        <w:rPr>
          <w:rFonts w:ascii="Times New Roman" w:hAnsi="Times New Roman" w:cs="Times New Roman"/>
          <w:sz w:val="24"/>
          <w:szCs w:val="24"/>
        </w:rPr>
        <w:t xml:space="preserve">2) </w:t>
      </w:r>
      <w:r w:rsidR="003860BC">
        <w:rPr>
          <w:rFonts w:ascii="Times New Roman" w:hAnsi="Times New Roman" w:cs="Times New Roman"/>
          <w:sz w:val="24"/>
          <w:szCs w:val="24"/>
        </w:rPr>
        <w:t>compliance with all facilities usage, c</w:t>
      </w:r>
      <w:r w:rsidR="00977E5E" w:rsidRPr="00977E5E">
        <w:rPr>
          <w:rFonts w:ascii="Times New Roman" w:hAnsi="Times New Roman" w:cs="Times New Roman"/>
          <w:sz w:val="24"/>
          <w:szCs w:val="24"/>
        </w:rPr>
        <w:t>hild protection, child supervision, an</w:t>
      </w:r>
      <w:r w:rsidR="003860BC">
        <w:rPr>
          <w:rFonts w:ascii="Times New Roman" w:hAnsi="Times New Roman" w:cs="Times New Roman"/>
          <w:sz w:val="24"/>
          <w:szCs w:val="24"/>
        </w:rPr>
        <w:t>d b</w:t>
      </w:r>
      <w:r w:rsidR="00626021">
        <w:rPr>
          <w:rFonts w:ascii="Times New Roman" w:hAnsi="Times New Roman" w:cs="Times New Roman"/>
          <w:sz w:val="24"/>
          <w:szCs w:val="24"/>
        </w:rPr>
        <w:t xml:space="preserve">ackground check requirements; </w:t>
      </w:r>
      <w:r w:rsidR="003A69E6">
        <w:rPr>
          <w:rFonts w:ascii="Times New Roman" w:hAnsi="Times New Roman" w:cs="Times New Roman"/>
          <w:sz w:val="24"/>
          <w:szCs w:val="24"/>
        </w:rPr>
        <w:t xml:space="preserve">and </w:t>
      </w:r>
      <w:r w:rsidR="00626021">
        <w:rPr>
          <w:rFonts w:ascii="Times New Roman" w:hAnsi="Times New Roman" w:cs="Times New Roman"/>
          <w:sz w:val="24"/>
          <w:szCs w:val="24"/>
        </w:rPr>
        <w:t xml:space="preserve">(3) </w:t>
      </w:r>
      <w:r w:rsidR="00977E5E" w:rsidRPr="00977E5E">
        <w:rPr>
          <w:rFonts w:ascii="Times New Roman" w:hAnsi="Times New Roman" w:cs="Times New Roman"/>
          <w:sz w:val="24"/>
          <w:szCs w:val="24"/>
        </w:rPr>
        <w:t xml:space="preserve">the </w:t>
      </w:r>
      <w:r w:rsidR="00F40A98">
        <w:rPr>
          <w:rFonts w:ascii="Times New Roman" w:hAnsi="Times New Roman" w:cs="Times New Roman"/>
          <w:sz w:val="24"/>
          <w:szCs w:val="24"/>
        </w:rPr>
        <w:t xml:space="preserve">facility </w:t>
      </w:r>
      <w:r w:rsidR="00977E5E" w:rsidRPr="00977E5E">
        <w:rPr>
          <w:rFonts w:ascii="Times New Roman" w:hAnsi="Times New Roman" w:cs="Times New Roman"/>
          <w:sz w:val="24"/>
          <w:szCs w:val="24"/>
        </w:rPr>
        <w:t>user</w:t>
      </w:r>
      <w:r w:rsidR="00626021">
        <w:rPr>
          <w:rFonts w:ascii="Times New Roman" w:hAnsi="Times New Roman" w:cs="Times New Roman"/>
          <w:sz w:val="24"/>
          <w:szCs w:val="24"/>
        </w:rPr>
        <w:t xml:space="preserve">’s </w:t>
      </w:r>
      <w:r w:rsidR="00F40A98">
        <w:rPr>
          <w:rFonts w:ascii="Times New Roman" w:hAnsi="Times New Roman" w:cs="Times New Roman"/>
          <w:sz w:val="24"/>
          <w:szCs w:val="24"/>
        </w:rPr>
        <w:t xml:space="preserve">execution </w:t>
      </w:r>
      <w:r w:rsidR="00626021">
        <w:rPr>
          <w:rFonts w:ascii="Times New Roman" w:hAnsi="Times New Roman" w:cs="Times New Roman"/>
          <w:sz w:val="24"/>
          <w:szCs w:val="24"/>
        </w:rPr>
        <w:t xml:space="preserve">of </w:t>
      </w:r>
      <w:r w:rsidR="00977E5E" w:rsidRPr="00977E5E">
        <w:rPr>
          <w:rFonts w:ascii="Times New Roman" w:hAnsi="Times New Roman" w:cs="Times New Roman"/>
          <w:sz w:val="24"/>
          <w:szCs w:val="24"/>
        </w:rPr>
        <w:t xml:space="preserve">the applicable, standardized Archdiocese contract forms, including </w:t>
      </w:r>
      <w:r w:rsidR="00D20EC9">
        <w:rPr>
          <w:rFonts w:ascii="Times New Roman" w:hAnsi="Times New Roman" w:cs="Times New Roman"/>
          <w:sz w:val="24"/>
          <w:szCs w:val="24"/>
        </w:rPr>
        <w:t xml:space="preserve">appropriate </w:t>
      </w:r>
      <w:r w:rsidR="00977E5E" w:rsidRPr="00977E5E">
        <w:rPr>
          <w:rFonts w:ascii="Times New Roman" w:hAnsi="Times New Roman" w:cs="Times New Roman"/>
          <w:sz w:val="24"/>
          <w:szCs w:val="24"/>
        </w:rPr>
        <w:t>insura</w:t>
      </w:r>
      <w:r w:rsidR="00A61F87">
        <w:rPr>
          <w:rFonts w:ascii="Times New Roman" w:hAnsi="Times New Roman" w:cs="Times New Roman"/>
          <w:sz w:val="24"/>
          <w:szCs w:val="24"/>
        </w:rPr>
        <w:t xml:space="preserve">nce </w:t>
      </w:r>
      <w:r w:rsidR="00D20EC9">
        <w:rPr>
          <w:rFonts w:ascii="Times New Roman" w:hAnsi="Times New Roman" w:cs="Times New Roman"/>
          <w:sz w:val="24"/>
          <w:szCs w:val="24"/>
        </w:rPr>
        <w:t xml:space="preserve">coverage </w:t>
      </w:r>
      <w:r w:rsidR="00A61F87">
        <w:rPr>
          <w:rFonts w:ascii="Times New Roman" w:hAnsi="Times New Roman" w:cs="Times New Roman"/>
          <w:sz w:val="24"/>
          <w:szCs w:val="24"/>
        </w:rPr>
        <w:t xml:space="preserve">and indemnity requirements. </w:t>
      </w:r>
    </w:p>
    <w:p w14:paraId="34AB0DA6" w14:textId="77777777" w:rsidR="001F0F7B" w:rsidRDefault="001F0F7B" w:rsidP="001F0F7B">
      <w:pPr>
        <w:spacing w:after="0"/>
        <w:ind w:firstLine="720"/>
        <w:jc w:val="both"/>
        <w:rPr>
          <w:rFonts w:ascii="Times New Roman" w:hAnsi="Times New Roman" w:cs="Times New Roman"/>
          <w:sz w:val="24"/>
          <w:szCs w:val="24"/>
        </w:rPr>
      </w:pPr>
    </w:p>
    <w:p w14:paraId="552182E8" w14:textId="2E9CD4E7" w:rsidR="001F0F7B" w:rsidRDefault="00687CEC" w:rsidP="001F0F7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Please contact </w:t>
      </w:r>
      <w:r w:rsidR="001F0F7B">
        <w:rPr>
          <w:rFonts w:ascii="Times New Roman" w:hAnsi="Times New Roman" w:cs="Times New Roman"/>
          <w:sz w:val="24"/>
          <w:szCs w:val="24"/>
        </w:rPr>
        <w:t>OGC</w:t>
      </w:r>
      <w:r>
        <w:rPr>
          <w:rFonts w:ascii="Times New Roman" w:hAnsi="Times New Roman" w:cs="Times New Roman"/>
          <w:sz w:val="24"/>
          <w:szCs w:val="24"/>
        </w:rPr>
        <w:t xml:space="preserve"> </w:t>
      </w:r>
      <w:r w:rsidR="008A0858">
        <w:rPr>
          <w:rFonts w:ascii="Times New Roman" w:hAnsi="Times New Roman" w:cs="Times New Roman"/>
          <w:sz w:val="24"/>
          <w:szCs w:val="24"/>
        </w:rPr>
        <w:t xml:space="preserve">for assistance </w:t>
      </w:r>
      <w:r w:rsidR="00F93A43">
        <w:rPr>
          <w:rFonts w:ascii="Times New Roman" w:hAnsi="Times New Roman" w:cs="Times New Roman"/>
          <w:sz w:val="24"/>
          <w:szCs w:val="24"/>
        </w:rPr>
        <w:t xml:space="preserve">before proceeding </w:t>
      </w:r>
      <w:r w:rsidR="008A0858">
        <w:rPr>
          <w:rFonts w:ascii="Times New Roman" w:hAnsi="Times New Roman" w:cs="Times New Roman"/>
          <w:sz w:val="24"/>
          <w:szCs w:val="24"/>
        </w:rPr>
        <w:t>with any such usage by a third-party, as there may be particular risks, including</w:t>
      </w:r>
      <w:r w:rsidR="00FE48CB">
        <w:rPr>
          <w:rFonts w:ascii="Times New Roman" w:hAnsi="Times New Roman" w:cs="Times New Roman"/>
          <w:sz w:val="24"/>
          <w:szCs w:val="24"/>
        </w:rPr>
        <w:t xml:space="preserve"> those related to child protection, tax, legal liability, and </w:t>
      </w:r>
      <w:r>
        <w:rPr>
          <w:rFonts w:ascii="Times New Roman" w:hAnsi="Times New Roman" w:cs="Times New Roman"/>
          <w:sz w:val="24"/>
          <w:szCs w:val="24"/>
        </w:rPr>
        <w:t>licensing and certification requirements</w:t>
      </w:r>
      <w:r w:rsidR="008A0858">
        <w:rPr>
          <w:rFonts w:ascii="Times New Roman" w:hAnsi="Times New Roman" w:cs="Times New Roman"/>
          <w:sz w:val="24"/>
          <w:szCs w:val="24"/>
        </w:rPr>
        <w:t xml:space="preserve">. </w:t>
      </w:r>
      <w:r w:rsidR="001F0F7B">
        <w:rPr>
          <w:rFonts w:ascii="Times New Roman" w:hAnsi="Times New Roman" w:cs="Times New Roman"/>
          <w:sz w:val="24"/>
          <w:szCs w:val="24"/>
        </w:rPr>
        <w:t xml:space="preserve">OGC will help you </w:t>
      </w:r>
      <w:r w:rsidR="001F0F7B" w:rsidRPr="001F0F7B">
        <w:rPr>
          <w:rFonts w:ascii="Times New Roman" w:hAnsi="Times New Roman" w:cs="Times New Roman"/>
          <w:sz w:val="24"/>
          <w:szCs w:val="24"/>
        </w:rPr>
        <w:t xml:space="preserve">obtain the contract documents necessary for any third-party usage. Please also contact </w:t>
      </w:r>
      <w:r w:rsidR="001F0F7B">
        <w:rPr>
          <w:rFonts w:ascii="Times New Roman" w:hAnsi="Times New Roman" w:cs="Times New Roman"/>
          <w:sz w:val="24"/>
          <w:szCs w:val="24"/>
        </w:rPr>
        <w:t>OGC</w:t>
      </w:r>
      <w:r w:rsidR="001F0F7B" w:rsidRPr="001F0F7B">
        <w:rPr>
          <w:rFonts w:ascii="Times New Roman" w:hAnsi="Times New Roman" w:cs="Times New Roman"/>
          <w:sz w:val="24"/>
          <w:szCs w:val="24"/>
        </w:rPr>
        <w:t xml:space="preserve"> with any particular concerns.</w:t>
      </w:r>
    </w:p>
    <w:p w14:paraId="7ED325E3" w14:textId="77777777" w:rsidR="001F0F7B" w:rsidRDefault="001F0F7B" w:rsidP="001F0F7B">
      <w:pPr>
        <w:spacing w:after="0"/>
        <w:ind w:firstLine="720"/>
        <w:jc w:val="both"/>
        <w:rPr>
          <w:rFonts w:ascii="Times New Roman" w:hAnsi="Times New Roman" w:cs="Times New Roman"/>
          <w:sz w:val="24"/>
          <w:szCs w:val="24"/>
        </w:rPr>
      </w:pPr>
    </w:p>
    <w:p w14:paraId="76682253" w14:textId="456999F2" w:rsidR="005D26E0" w:rsidRDefault="00821C2E" w:rsidP="00A61F8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examples are potentially permissible </w:t>
      </w:r>
      <w:r w:rsidR="005D4DAC">
        <w:rPr>
          <w:rFonts w:ascii="Times New Roman" w:hAnsi="Times New Roman" w:cs="Times New Roman"/>
          <w:sz w:val="24"/>
          <w:szCs w:val="24"/>
        </w:rPr>
        <w:t xml:space="preserve">upon </w:t>
      </w:r>
      <w:r w:rsidR="00886172">
        <w:rPr>
          <w:rFonts w:ascii="Times New Roman" w:hAnsi="Times New Roman" w:cs="Times New Roman"/>
          <w:sz w:val="24"/>
          <w:szCs w:val="24"/>
        </w:rPr>
        <w:t xml:space="preserve">compliance with </w:t>
      </w:r>
      <w:r w:rsidR="005D4DAC">
        <w:rPr>
          <w:rFonts w:ascii="Times New Roman" w:hAnsi="Times New Roman" w:cs="Times New Roman"/>
          <w:sz w:val="24"/>
          <w:szCs w:val="24"/>
        </w:rPr>
        <w:t xml:space="preserve">the above </w:t>
      </w:r>
      <w:r>
        <w:rPr>
          <w:rFonts w:ascii="Times New Roman" w:hAnsi="Times New Roman" w:cs="Times New Roman"/>
          <w:sz w:val="24"/>
          <w:szCs w:val="24"/>
        </w:rPr>
        <w:t>factors</w:t>
      </w:r>
      <w:r w:rsidR="001F0F7B">
        <w:rPr>
          <w:rFonts w:ascii="Times New Roman" w:hAnsi="Times New Roman" w:cs="Times New Roman"/>
          <w:sz w:val="24"/>
          <w:szCs w:val="24"/>
        </w:rPr>
        <w:t>:</w:t>
      </w:r>
      <w:r w:rsidR="00D20EC9">
        <w:rPr>
          <w:rFonts w:ascii="Times New Roman" w:hAnsi="Times New Roman" w:cs="Times New Roman"/>
          <w:sz w:val="24"/>
          <w:szCs w:val="24"/>
        </w:rPr>
        <w:t xml:space="preserve"> </w:t>
      </w:r>
    </w:p>
    <w:p w14:paraId="13F9CDCE" w14:textId="77777777" w:rsidR="00C91ABF" w:rsidRPr="00EE2810" w:rsidRDefault="00C91ABF" w:rsidP="00EE2810">
      <w:pPr>
        <w:spacing w:after="0"/>
        <w:jc w:val="both"/>
        <w:rPr>
          <w:rFonts w:ascii="Times New Roman" w:hAnsi="Times New Roman" w:cs="Times New Roman"/>
          <w:sz w:val="24"/>
          <w:szCs w:val="24"/>
        </w:rPr>
      </w:pPr>
    </w:p>
    <w:p w14:paraId="43AD48D7" w14:textId="5EAF8219" w:rsidR="00FE78A4" w:rsidRPr="00D20EC9" w:rsidRDefault="005D26E0" w:rsidP="00FE78A4">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Before/Aftercare</w:t>
      </w:r>
      <w:r w:rsidR="00003321" w:rsidRPr="007C2DAF">
        <w:rPr>
          <w:rFonts w:ascii="Times New Roman" w:hAnsi="Times New Roman" w:cs="Times New Roman"/>
          <w:sz w:val="24"/>
          <w:szCs w:val="24"/>
        </w:rPr>
        <w:t xml:space="preserve"> </w:t>
      </w:r>
      <w:r>
        <w:rPr>
          <w:rFonts w:ascii="Times New Roman" w:hAnsi="Times New Roman" w:cs="Times New Roman"/>
          <w:sz w:val="24"/>
          <w:szCs w:val="24"/>
        </w:rPr>
        <w:t xml:space="preserve">operated by </w:t>
      </w:r>
      <w:r w:rsidR="001B67C0">
        <w:rPr>
          <w:rFonts w:ascii="Times New Roman" w:hAnsi="Times New Roman" w:cs="Times New Roman"/>
          <w:sz w:val="24"/>
          <w:szCs w:val="24"/>
        </w:rPr>
        <w:t xml:space="preserve">third-party </w:t>
      </w:r>
      <w:r>
        <w:rPr>
          <w:rFonts w:ascii="Times New Roman" w:hAnsi="Times New Roman" w:cs="Times New Roman"/>
          <w:sz w:val="24"/>
          <w:szCs w:val="24"/>
        </w:rPr>
        <w:t>vendor</w:t>
      </w:r>
      <w:r w:rsidR="009F6B7B">
        <w:rPr>
          <w:rFonts w:ascii="Times New Roman" w:hAnsi="Times New Roman" w:cs="Times New Roman"/>
          <w:sz w:val="24"/>
          <w:szCs w:val="24"/>
        </w:rPr>
        <w:t xml:space="preserve"> </w:t>
      </w:r>
      <w:r w:rsidR="00D62BCC">
        <w:rPr>
          <w:rFonts w:ascii="Times New Roman" w:hAnsi="Times New Roman" w:cs="Times New Roman"/>
          <w:sz w:val="24"/>
          <w:szCs w:val="24"/>
        </w:rPr>
        <w:t xml:space="preserve">for school students </w:t>
      </w:r>
      <w:r w:rsidR="00FE78A4">
        <w:rPr>
          <w:rFonts w:ascii="Times New Roman" w:hAnsi="Times New Roman" w:cs="Times New Roman"/>
          <w:sz w:val="24"/>
          <w:szCs w:val="24"/>
        </w:rPr>
        <w:t xml:space="preserve">(Requires review and approval by </w:t>
      </w:r>
      <w:r w:rsidR="001F0F7B">
        <w:rPr>
          <w:rFonts w:ascii="Times New Roman" w:hAnsi="Times New Roman" w:cs="Times New Roman"/>
          <w:sz w:val="24"/>
          <w:szCs w:val="24"/>
        </w:rPr>
        <w:t xml:space="preserve">the Catholic Schools Office </w:t>
      </w:r>
      <w:r w:rsidR="00FE78A4">
        <w:rPr>
          <w:rFonts w:ascii="Times New Roman" w:hAnsi="Times New Roman" w:cs="Times New Roman"/>
          <w:sz w:val="24"/>
          <w:szCs w:val="24"/>
        </w:rPr>
        <w:t>and OGC due to regulatory, child protection and risk management requirements</w:t>
      </w:r>
      <w:r w:rsidR="00D20EC9">
        <w:rPr>
          <w:rFonts w:ascii="Times New Roman" w:hAnsi="Times New Roman" w:cs="Times New Roman"/>
          <w:sz w:val="24"/>
          <w:szCs w:val="24"/>
        </w:rPr>
        <w:t>)</w:t>
      </w:r>
      <w:r w:rsidR="009712CF">
        <w:rPr>
          <w:rFonts w:ascii="Times New Roman" w:hAnsi="Times New Roman" w:cs="Times New Roman"/>
          <w:sz w:val="24"/>
          <w:szCs w:val="24"/>
        </w:rPr>
        <w:t>;</w:t>
      </w:r>
    </w:p>
    <w:p w14:paraId="00E8842B" w14:textId="08ABBB5C" w:rsidR="007C2DAF" w:rsidRDefault="005D26E0" w:rsidP="00313C9B">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Extracurricular </w:t>
      </w:r>
      <w:r w:rsidR="00313C9B">
        <w:rPr>
          <w:rFonts w:ascii="Times New Roman" w:hAnsi="Times New Roman" w:cs="Times New Roman"/>
          <w:sz w:val="24"/>
          <w:szCs w:val="24"/>
        </w:rPr>
        <w:t xml:space="preserve">enrichment </w:t>
      </w:r>
      <w:r>
        <w:rPr>
          <w:rFonts w:ascii="Times New Roman" w:hAnsi="Times New Roman" w:cs="Times New Roman"/>
          <w:sz w:val="24"/>
          <w:szCs w:val="24"/>
        </w:rPr>
        <w:t>programs run</w:t>
      </w:r>
      <w:r w:rsidR="00003321" w:rsidRPr="00003321">
        <w:rPr>
          <w:rFonts w:ascii="Times New Roman" w:hAnsi="Times New Roman" w:cs="Times New Roman"/>
          <w:sz w:val="24"/>
          <w:szCs w:val="24"/>
        </w:rPr>
        <w:t xml:space="preserve"> by vendor</w:t>
      </w:r>
      <w:r w:rsidR="00886172">
        <w:rPr>
          <w:rFonts w:ascii="Times New Roman" w:hAnsi="Times New Roman" w:cs="Times New Roman"/>
          <w:sz w:val="24"/>
          <w:szCs w:val="24"/>
        </w:rPr>
        <w:t>s</w:t>
      </w:r>
      <w:r w:rsidR="00003321" w:rsidRPr="00003321">
        <w:rPr>
          <w:rFonts w:ascii="Times New Roman" w:hAnsi="Times New Roman" w:cs="Times New Roman"/>
          <w:sz w:val="24"/>
          <w:szCs w:val="24"/>
        </w:rPr>
        <w:t xml:space="preserve"> or volunteer</w:t>
      </w:r>
      <w:r w:rsidR="00886172">
        <w:rPr>
          <w:rFonts w:ascii="Times New Roman" w:hAnsi="Times New Roman" w:cs="Times New Roman"/>
          <w:sz w:val="24"/>
          <w:szCs w:val="24"/>
        </w:rPr>
        <w:t>s</w:t>
      </w:r>
      <w:r w:rsidR="00D62BCC">
        <w:rPr>
          <w:rFonts w:ascii="Times New Roman" w:hAnsi="Times New Roman" w:cs="Times New Roman"/>
          <w:sz w:val="24"/>
          <w:szCs w:val="24"/>
        </w:rPr>
        <w:t xml:space="preserve"> for school students</w:t>
      </w:r>
      <w:r w:rsidR="007C2DAF">
        <w:rPr>
          <w:rFonts w:ascii="Times New Roman" w:hAnsi="Times New Roman" w:cs="Times New Roman"/>
          <w:sz w:val="24"/>
          <w:szCs w:val="24"/>
        </w:rPr>
        <w:t xml:space="preserve">, such as sports clinics, </w:t>
      </w:r>
      <w:r w:rsidR="00313C9B">
        <w:rPr>
          <w:rFonts w:ascii="Times New Roman" w:hAnsi="Times New Roman" w:cs="Times New Roman"/>
          <w:sz w:val="24"/>
          <w:szCs w:val="24"/>
        </w:rPr>
        <w:t>afterschool clubs,</w:t>
      </w:r>
      <w:r w:rsidR="000E7EE5">
        <w:rPr>
          <w:rFonts w:ascii="Times New Roman" w:hAnsi="Times New Roman" w:cs="Times New Roman"/>
          <w:sz w:val="24"/>
          <w:szCs w:val="24"/>
        </w:rPr>
        <w:t xml:space="preserve"> </w:t>
      </w:r>
      <w:r w:rsidR="00D62BCC">
        <w:rPr>
          <w:rFonts w:ascii="Times New Roman" w:hAnsi="Times New Roman" w:cs="Times New Roman"/>
          <w:sz w:val="24"/>
          <w:szCs w:val="24"/>
        </w:rPr>
        <w:t>classes (music, first aid, exercise/yoga, etc.)</w:t>
      </w:r>
      <w:r w:rsidR="002B265F">
        <w:rPr>
          <w:rFonts w:ascii="Times New Roman" w:hAnsi="Times New Roman" w:cs="Times New Roman"/>
          <w:sz w:val="24"/>
          <w:szCs w:val="24"/>
        </w:rPr>
        <w:t>,</w:t>
      </w:r>
      <w:r w:rsidR="00D62BCC">
        <w:rPr>
          <w:rFonts w:ascii="Times New Roman" w:hAnsi="Times New Roman" w:cs="Times New Roman"/>
          <w:sz w:val="24"/>
          <w:szCs w:val="24"/>
        </w:rPr>
        <w:t xml:space="preserve"> </w:t>
      </w:r>
      <w:r w:rsidR="00313C9B">
        <w:rPr>
          <w:rFonts w:ascii="Times New Roman" w:hAnsi="Times New Roman" w:cs="Times New Roman"/>
          <w:sz w:val="24"/>
          <w:szCs w:val="24"/>
        </w:rPr>
        <w:t>s</w:t>
      </w:r>
      <w:r w:rsidR="00313C9B" w:rsidRPr="00313C9B">
        <w:rPr>
          <w:rFonts w:ascii="Times New Roman" w:hAnsi="Times New Roman" w:cs="Times New Roman"/>
          <w:sz w:val="24"/>
          <w:szCs w:val="24"/>
        </w:rPr>
        <w:t>ummer camps</w:t>
      </w:r>
      <w:r w:rsidR="009712CF">
        <w:rPr>
          <w:rFonts w:ascii="Times New Roman" w:hAnsi="Times New Roman" w:cs="Times New Roman"/>
          <w:sz w:val="24"/>
          <w:szCs w:val="24"/>
        </w:rPr>
        <w:t>;</w:t>
      </w:r>
    </w:p>
    <w:p w14:paraId="4E97FAB0" w14:textId="53B6098E" w:rsidR="000E7EE5" w:rsidRDefault="000E7EE5" w:rsidP="00313C9B">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Use by Catholic homeschooling groups with parish/school permission</w:t>
      </w:r>
      <w:r w:rsidR="009712CF">
        <w:rPr>
          <w:rFonts w:ascii="Times New Roman" w:hAnsi="Times New Roman" w:cs="Times New Roman"/>
          <w:sz w:val="24"/>
          <w:szCs w:val="24"/>
        </w:rPr>
        <w:t>;</w:t>
      </w:r>
    </w:p>
    <w:p w14:paraId="73231A98" w14:textId="26DE4B16" w:rsidR="007C2DAF" w:rsidRDefault="00003321" w:rsidP="005D26E0">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Non-profit or volunteer-run programs </w:t>
      </w:r>
      <w:r w:rsidR="00D62BCC">
        <w:rPr>
          <w:rFonts w:ascii="Times New Roman" w:hAnsi="Times New Roman" w:cs="Times New Roman"/>
          <w:sz w:val="24"/>
          <w:szCs w:val="24"/>
        </w:rPr>
        <w:t xml:space="preserve">for school students </w:t>
      </w:r>
      <w:r>
        <w:rPr>
          <w:rFonts w:ascii="Times New Roman" w:hAnsi="Times New Roman" w:cs="Times New Roman"/>
          <w:sz w:val="24"/>
          <w:szCs w:val="24"/>
        </w:rPr>
        <w:t>that are religious, educational, charitable in nature</w:t>
      </w:r>
      <w:r w:rsidR="003F7056">
        <w:rPr>
          <w:rFonts w:ascii="Times New Roman" w:hAnsi="Times New Roman" w:cs="Times New Roman"/>
          <w:sz w:val="24"/>
          <w:szCs w:val="24"/>
        </w:rPr>
        <w:t>;</w:t>
      </w:r>
      <w:r w:rsidR="00534D9E">
        <w:rPr>
          <w:rFonts w:ascii="Times New Roman" w:hAnsi="Times New Roman" w:cs="Times New Roman"/>
          <w:sz w:val="24"/>
          <w:szCs w:val="24"/>
        </w:rPr>
        <w:t xml:space="preserve"> </w:t>
      </w:r>
    </w:p>
    <w:p w14:paraId="24C0232C" w14:textId="0F867A04" w:rsidR="00313C9B" w:rsidRDefault="00313C9B" w:rsidP="001D4ED5">
      <w:pPr>
        <w:pStyle w:val="ListParagraph"/>
        <w:numPr>
          <w:ilvl w:val="1"/>
          <w:numId w:val="17"/>
        </w:numPr>
        <w:spacing w:after="0"/>
        <w:jc w:val="both"/>
        <w:rPr>
          <w:rFonts w:ascii="Times New Roman" w:hAnsi="Times New Roman" w:cs="Times New Roman"/>
          <w:sz w:val="24"/>
          <w:szCs w:val="24"/>
        </w:rPr>
      </w:pPr>
      <w:r w:rsidRPr="00313C9B">
        <w:rPr>
          <w:rFonts w:ascii="Times New Roman" w:hAnsi="Times New Roman" w:cs="Times New Roman"/>
          <w:sz w:val="24"/>
          <w:szCs w:val="24"/>
        </w:rPr>
        <w:t xml:space="preserve">However, note that such non-profit or volunteer programs raise special fundraising concerns, as further addressed in the Archdiocese of Washington Fundraising Policy. In particular, note that fundraisers for non-parish groups </w:t>
      </w:r>
      <w:proofErr w:type="gramStart"/>
      <w:r w:rsidRPr="00313C9B">
        <w:rPr>
          <w:rFonts w:ascii="Times New Roman" w:hAnsi="Times New Roman" w:cs="Times New Roman"/>
          <w:sz w:val="24"/>
          <w:szCs w:val="24"/>
        </w:rPr>
        <w:t>are generally not permitted</w:t>
      </w:r>
      <w:proofErr w:type="gramEnd"/>
      <w:r w:rsidRPr="00313C9B">
        <w:rPr>
          <w:rFonts w:ascii="Times New Roman" w:hAnsi="Times New Roman" w:cs="Times New Roman"/>
          <w:sz w:val="24"/>
          <w:szCs w:val="24"/>
        </w:rPr>
        <w:t xml:space="preserve">. Contact </w:t>
      </w:r>
      <w:r w:rsidR="00823517">
        <w:rPr>
          <w:rFonts w:ascii="Times New Roman" w:hAnsi="Times New Roman" w:cs="Times New Roman"/>
          <w:sz w:val="24"/>
          <w:szCs w:val="24"/>
        </w:rPr>
        <w:t>OGC</w:t>
      </w:r>
      <w:r w:rsidRPr="00313C9B">
        <w:rPr>
          <w:rFonts w:ascii="Times New Roman" w:hAnsi="Times New Roman" w:cs="Times New Roman"/>
          <w:sz w:val="24"/>
          <w:szCs w:val="24"/>
        </w:rPr>
        <w:t xml:space="preserve"> regarding any such </w:t>
      </w:r>
      <w:r>
        <w:rPr>
          <w:rFonts w:ascii="Times New Roman" w:hAnsi="Times New Roman" w:cs="Times New Roman"/>
          <w:sz w:val="24"/>
          <w:szCs w:val="24"/>
        </w:rPr>
        <w:t>non-profit or volunteer-run programs.</w:t>
      </w:r>
    </w:p>
    <w:p w14:paraId="7A1207DA" w14:textId="0FB60BDA" w:rsidR="007A366A" w:rsidRDefault="007A366A" w:rsidP="007A366A">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Private inclusion teachers, therapists, or educational consultants who </w:t>
      </w:r>
      <w:r w:rsidR="003F7056">
        <w:rPr>
          <w:rFonts w:ascii="Times New Roman" w:hAnsi="Times New Roman" w:cs="Times New Roman"/>
          <w:sz w:val="24"/>
          <w:szCs w:val="24"/>
        </w:rPr>
        <w:t xml:space="preserve">provide a necessary service for the student and </w:t>
      </w:r>
      <w:proofErr w:type="gramStart"/>
      <w:r>
        <w:rPr>
          <w:rFonts w:ascii="Times New Roman" w:hAnsi="Times New Roman" w:cs="Times New Roman"/>
          <w:sz w:val="24"/>
          <w:szCs w:val="24"/>
        </w:rPr>
        <w:t>have been authorized</w:t>
      </w:r>
      <w:proofErr w:type="gramEnd"/>
      <w:r w:rsidR="009712CF">
        <w:rPr>
          <w:rFonts w:ascii="Times New Roman" w:hAnsi="Times New Roman" w:cs="Times New Roman"/>
          <w:sz w:val="24"/>
          <w:szCs w:val="24"/>
        </w:rPr>
        <w:t>.</w:t>
      </w:r>
      <w:r>
        <w:rPr>
          <w:rFonts w:ascii="Times New Roman" w:hAnsi="Times New Roman" w:cs="Times New Roman"/>
          <w:sz w:val="24"/>
          <w:szCs w:val="24"/>
        </w:rPr>
        <w:t xml:space="preserve"> by </w:t>
      </w:r>
      <w:r w:rsidR="00F23B09">
        <w:rPr>
          <w:rFonts w:ascii="Times New Roman" w:hAnsi="Times New Roman" w:cs="Times New Roman"/>
          <w:sz w:val="24"/>
          <w:szCs w:val="24"/>
        </w:rPr>
        <w:t xml:space="preserve">CSO, </w:t>
      </w:r>
      <w:r>
        <w:rPr>
          <w:rFonts w:ascii="Times New Roman" w:hAnsi="Times New Roman" w:cs="Times New Roman"/>
          <w:sz w:val="24"/>
          <w:szCs w:val="24"/>
        </w:rPr>
        <w:t>the pastor and principal to work with students at the school</w:t>
      </w:r>
      <w:r w:rsidR="009712CF">
        <w:rPr>
          <w:rFonts w:ascii="Times New Roman" w:hAnsi="Times New Roman" w:cs="Times New Roman"/>
          <w:sz w:val="24"/>
          <w:szCs w:val="24"/>
        </w:rPr>
        <w:t>;</w:t>
      </w:r>
    </w:p>
    <w:p w14:paraId="2FDED0BD" w14:textId="013E662E" w:rsidR="003F7056" w:rsidRDefault="003F7056" w:rsidP="003F7056">
      <w:pPr>
        <w:pStyle w:val="ListParagraph"/>
        <w:numPr>
          <w:ilvl w:val="1"/>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However, see section </w:t>
      </w:r>
      <w:r w:rsidR="005B55D6">
        <w:rPr>
          <w:rFonts w:ascii="Times New Roman" w:hAnsi="Times New Roman" w:cs="Times New Roman"/>
          <w:sz w:val="24"/>
          <w:szCs w:val="24"/>
        </w:rPr>
        <w:t xml:space="preserve">C, below, regarding impermissible private tutoring, such as private dyslexia tutoring and private test preparation. </w:t>
      </w:r>
    </w:p>
    <w:p w14:paraId="306434B1" w14:textId="009C8F01" w:rsidR="00FE78A4" w:rsidRPr="001F0F7B" w:rsidRDefault="008E50BE" w:rsidP="001F0F7B">
      <w:pPr>
        <w:pStyle w:val="ListParagraph"/>
        <w:numPr>
          <w:ilvl w:val="0"/>
          <w:numId w:val="17"/>
        </w:numPr>
        <w:spacing w:after="0"/>
        <w:jc w:val="both"/>
      </w:pPr>
      <w:r>
        <w:rPr>
          <w:rFonts w:ascii="Times New Roman" w:hAnsi="Times New Roman" w:cs="Times New Roman"/>
          <w:sz w:val="24"/>
          <w:szCs w:val="24"/>
        </w:rPr>
        <w:t xml:space="preserve">Community forums open to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 or for election polling</w:t>
      </w:r>
      <w:r w:rsidR="009712CF">
        <w:rPr>
          <w:rFonts w:ascii="Times New Roman" w:hAnsi="Times New Roman" w:cs="Times New Roman"/>
          <w:sz w:val="24"/>
          <w:szCs w:val="24"/>
        </w:rPr>
        <w:t>.</w:t>
      </w:r>
      <w:r>
        <w:rPr>
          <w:rFonts w:ascii="Times New Roman" w:hAnsi="Times New Roman" w:cs="Times New Roman"/>
          <w:sz w:val="24"/>
          <w:szCs w:val="24"/>
        </w:rPr>
        <w:t xml:space="preserve"> </w:t>
      </w:r>
    </w:p>
    <w:p w14:paraId="4731C63F" w14:textId="77777777" w:rsidR="00721A25" w:rsidRPr="00721A25" w:rsidRDefault="00721A25" w:rsidP="00721A25">
      <w:pPr>
        <w:spacing w:after="0"/>
        <w:jc w:val="both"/>
        <w:rPr>
          <w:rFonts w:ascii="Times New Roman" w:hAnsi="Times New Roman" w:cs="Times New Roman"/>
          <w:sz w:val="24"/>
          <w:szCs w:val="24"/>
        </w:rPr>
      </w:pPr>
    </w:p>
    <w:p w14:paraId="5B8F3162" w14:textId="715579E9" w:rsidR="00721A25" w:rsidRDefault="00EB4139" w:rsidP="00BD39E0">
      <w:pPr>
        <w:pStyle w:val="ListParagraph"/>
        <w:numPr>
          <w:ilvl w:val="0"/>
          <w:numId w:val="3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Rentals and Usage by Third Parties for Non School-Sponsored </w:t>
      </w:r>
      <w:r w:rsidR="00994A4C">
        <w:rPr>
          <w:rFonts w:ascii="Times New Roman" w:hAnsi="Times New Roman" w:cs="Times New Roman"/>
          <w:b/>
          <w:sz w:val="24"/>
          <w:szCs w:val="24"/>
        </w:rPr>
        <w:t xml:space="preserve">Enrichment Activities, </w:t>
      </w:r>
      <w:r>
        <w:rPr>
          <w:rFonts w:ascii="Times New Roman" w:hAnsi="Times New Roman" w:cs="Times New Roman"/>
          <w:b/>
          <w:sz w:val="24"/>
          <w:szCs w:val="24"/>
        </w:rPr>
        <w:t>Events or Programs</w:t>
      </w:r>
      <w:r w:rsidR="00721A25" w:rsidRPr="00721A25">
        <w:rPr>
          <w:rFonts w:ascii="Times New Roman" w:hAnsi="Times New Roman" w:cs="Times New Roman"/>
          <w:b/>
          <w:sz w:val="24"/>
          <w:szCs w:val="24"/>
        </w:rPr>
        <w:t xml:space="preserve">: </w:t>
      </w:r>
      <w:r>
        <w:rPr>
          <w:rFonts w:ascii="Times New Roman" w:hAnsi="Times New Roman" w:cs="Times New Roman"/>
          <w:b/>
          <w:sz w:val="24"/>
          <w:szCs w:val="24"/>
        </w:rPr>
        <w:t>Prohibited</w:t>
      </w:r>
      <w:r w:rsidR="00721A25" w:rsidRPr="00721A25">
        <w:rPr>
          <w:rFonts w:ascii="Times New Roman" w:hAnsi="Times New Roman" w:cs="Times New Roman"/>
          <w:b/>
          <w:sz w:val="24"/>
          <w:szCs w:val="24"/>
        </w:rPr>
        <w:t>.</w:t>
      </w:r>
    </w:p>
    <w:p w14:paraId="1F6655EB" w14:textId="77777777" w:rsidR="00721A25" w:rsidRDefault="00721A25" w:rsidP="00C91ABF">
      <w:pPr>
        <w:spacing w:after="0"/>
        <w:jc w:val="both"/>
        <w:rPr>
          <w:rFonts w:ascii="Times New Roman" w:hAnsi="Times New Roman" w:cs="Times New Roman"/>
          <w:b/>
          <w:sz w:val="24"/>
          <w:szCs w:val="24"/>
        </w:rPr>
      </w:pPr>
    </w:p>
    <w:p w14:paraId="33FADFA1" w14:textId="77777777" w:rsidR="00C91ABF" w:rsidRDefault="00C91ABF" w:rsidP="002D236F">
      <w:pPr>
        <w:spacing w:after="0"/>
        <w:ind w:firstLine="720"/>
        <w:jc w:val="both"/>
        <w:rPr>
          <w:rFonts w:ascii="Times New Roman" w:hAnsi="Times New Roman" w:cs="Times New Roman"/>
          <w:sz w:val="24"/>
          <w:szCs w:val="24"/>
        </w:rPr>
      </w:pPr>
      <w:r w:rsidRPr="00C91ABF">
        <w:rPr>
          <w:rFonts w:ascii="Times New Roman" w:hAnsi="Times New Roman" w:cs="Times New Roman"/>
          <w:sz w:val="24"/>
          <w:szCs w:val="24"/>
        </w:rPr>
        <w:t>Certain requested uses of parish/school fac</w:t>
      </w:r>
      <w:r>
        <w:rPr>
          <w:rFonts w:ascii="Times New Roman" w:hAnsi="Times New Roman" w:cs="Times New Roman"/>
          <w:sz w:val="24"/>
          <w:szCs w:val="24"/>
        </w:rPr>
        <w:t>ilities are not consistent with our Facilities Usage Policy</w:t>
      </w:r>
      <w:r w:rsidR="00ED3E64">
        <w:rPr>
          <w:rFonts w:ascii="Times New Roman" w:hAnsi="Times New Roman" w:cs="Times New Roman"/>
          <w:sz w:val="24"/>
          <w:szCs w:val="24"/>
        </w:rPr>
        <w:t xml:space="preserve"> for a variety of reasons</w:t>
      </w:r>
      <w:r>
        <w:rPr>
          <w:rFonts w:ascii="Times New Roman" w:hAnsi="Times New Roman" w:cs="Times New Roman"/>
          <w:sz w:val="24"/>
          <w:szCs w:val="24"/>
        </w:rPr>
        <w:t xml:space="preserve">, </w:t>
      </w:r>
      <w:r w:rsidR="00ED3E64">
        <w:rPr>
          <w:rFonts w:ascii="Times New Roman" w:hAnsi="Times New Roman" w:cs="Times New Roman"/>
          <w:sz w:val="24"/>
          <w:szCs w:val="24"/>
        </w:rPr>
        <w:t xml:space="preserve">including those relating to child protection, legal and risk management, and </w:t>
      </w:r>
      <w:r w:rsidR="000F2494">
        <w:rPr>
          <w:rFonts w:ascii="Times New Roman" w:hAnsi="Times New Roman" w:cs="Times New Roman"/>
          <w:sz w:val="24"/>
          <w:szCs w:val="24"/>
        </w:rPr>
        <w:t xml:space="preserve">our religious mission and </w:t>
      </w:r>
      <w:r w:rsidR="00ED3E64">
        <w:rPr>
          <w:rFonts w:ascii="Times New Roman" w:hAnsi="Times New Roman" w:cs="Times New Roman"/>
          <w:sz w:val="24"/>
          <w:szCs w:val="24"/>
        </w:rPr>
        <w:t>tax</w:t>
      </w:r>
      <w:r w:rsidR="000F2494">
        <w:rPr>
          <w:rFonts w:ascii="Times New Roman" w:hAnsi="Times New Roman" w:cs="Times New Roman"/>
          <w:sz w:val="24"/>
          <w:szCs w:val="24"/>
        </w:rPr>
        <w:t>-</w:t>
      </w:r>
      <w:r w:rsidR="00ED3E64">
        <w:rPr>
          <w:rFonts w:ascii="Times New Roman" w:hAnsi="Times New Roman" w:cs="Times New Roman"/>
          <w:sz w:val="24"/>
          <w:szCs w:val="24"/>
        </w:rPr>
        <w:t>exempt status</w:t>
      </w:r>
      <w:r>
        <w:rPr>
          <w:rFonts w:ascii="Times New Roman" w:hAnsi="Times New Roman" w:cs="Times New Roman"/>
          <w:sz w:val="24"/>
          <w:szCs w:val="24"/>
        </w:rPr>
        <w:t xml:space="preserve">. </w:t>
      </w:r>
      <w:r w:rsidR="009F0B0F">
        <w:rPr>
          <w:rFonts w:ascii="Times New Roman" w:hAnsi="Times New Roman" w:cs="Times New Roman"/>
          <w:sz w:val="24"/>
          <w:szCs w:val="24"/>
        </w:rPr>
        <w:t xml:space="preserve">In general, </w:t>
      </w:r>
      <w:r w:rsidR="002D236F">
        <w:rPr>
          <w:rFonts w:ascii="Times New Roman" w:hAnsi="Times New Roman" w:cs="Times New Roman"/>
          <w:sz w:val="24"/>
          <w:szCs w:val="24"/>
        </w:rPr>
        <w:t>parish and</w:t>
      </w:r>
      <w:r w:rsidR="00ED3E64">
        <w:rPr>
          <w:rFonts w:ascii="Times New Roman" w:hAnsi="Times New Roman" w:cs="Times New Roman"/>
          <w:sz w:val="24"/>
          <w:szCs w:val="24"/>
        </w:rPr>
        <w:t xml:space="preserve"> </w:t>
      </w:r>
      <w:r w:rsidR="009F6B7B">
        <w:rPr>
          <w:rFonts w:ascii="Times New Roman" w:hAnsi="Times New Roman" w:cs="Times New Roman"/>
          <w:sz w:val="24"/>
          <w:szCs w:val="24"/>
        </w:rPr>
        <w:t xml:space="preserve">school facilities </w:t>
      </w:r>
      <w:proofErr w:type="gramStart"/>
      <w:r w:rsidR="009F6B7B">
        <w:rPr>
          <w:rFonts w:ascii="Times New Roman" w:hAnsi="Times New Roman" w:cs="Times New Roman"/>
          <w:sz w:val="24"/>
          <w:szCs w:val="24"/>
        </w:rPr>
        <w:t xml:space="preserve">cannot be </w:t>
      </w:r>
      <w:r w:rsidR="002D236F">
        <w:rPr>
          <w:rFonts w:ascii="Times New Roman" w:hAnsi="Times New Roman" w:cs="Times New Roman"/>
          <w:sz w:val="24"/>
          <w:szCs w:val="24"/>
        </w:rPr>
        <w:t xml:space="preserve">rented to the public, or </w:t>
      </w:r>
      <w:r w:rsidR="009F6B7B">
        <w:rPr>
          <w:rFonts w:ascii="Times New Roman" w:hAnsi="Times New Roman" w:cs="Times New Roman"/>
          <w:sz w:val="24"/>
          <w:szCs w:val="24"/>
        </w:rPr>
        <w:t xml:space="preserve">used for any </w:t>
      </w:r>
      <w:r w:rsidR="009F0B0F">
        <w:rPr>
          <w:rFonts w:ascii="Times New Roman" w:hAnsi="Times New Roman" w:cs="Times New Roman"/>
          <w:sz w:val="24"/>
          <w:szCs w:val="24"/>
        </w:rPr>
        <w:t>for-profit event or program</w:t>
      </w:r>
      <w:r w:rsidR="00EB4139">
        <w:rPr>
          <w:rFonts w:ascii="Times New Roman" w:hAnsi="Times New Roman" w:cs="Times New Roman"/>
          <w:sz w:val="24"/>
          <w:szCs w:val="24"/>
        </w:rPr>
        <w:t xml:space="preserve"> that is not school-sponsored</w:t>
      </w:r>
      <w:proofErr w:type="gramEnd"/>
      <w:r>
        <w:rPr>
          <w:rFonts w:ascii="Times New Roman" w:hAnsi="Times New Roman" w:cs="Times New Roman"/>
          <w:sz w:val="24"/>
          <w:szCs w:val="24"/>
        </w:rPr>
        <w:t>.</w:t>
      </w:r>
      <w:r w:rsidR="0000661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Common examples of </w:t>
      </w:r>
      <w:r w:rsidR="00FF6BD7">
        <w:rPr>
          <w:rFonts w:ascii="Times New Roman" w:hAnsi="Times New Roman" w:cs="Times New Roman"/>
          <w:sz w:val="24"/>
          <w:szCs w:val="24"/>
        </w:rPr>
        <w:t>prohibited</w:t>
      </w:r>
      <w:r>
        <w:rPr>
          <w:rFonts w:ascii="Times New Roman" w:hAnsi="Times New Roman" w:cs="Times New Roman"/>
          <w:sz w:val="24"/>
          <w:szCs w:val="24"/>
        </w:rPr>
        <w:t xml:space="preserve"> uses </w:t>
      </w:r>
      <w:r w:rsidR="00FF6BD7">
        <w:rPr>
          <w:rFonts w:ascii="Times New Roman" w:hAnsi="Times New Roman" w:cs="Times New Roman"/>
          <w:sz w:val="24"/>
          <w:szCs w:val="24"/>
        </w:rPr>
        <w:t xml:space="preserve">that would not be consistent with the Facilities Usage Policy </w:t>
      </w:r>
      <w:r>
        <w:rPr>
          <w:rFonts w:ascii="Times New Roman" w:hAnsi="Times New Roman" w:cs="Times New Roman"/>
          <w:sz w:val="24"/>
          <w:szCs w:val="24"/>
        </w:rPr>
        <w:t xml:space="preserve">include: </w:t>
      </w:r>
    </w:p>
    <w:p w14:paraId="3A61F35D" w14:textId="77777777" w:rsidR="0053321B" w:rsidRPr="009F6B7B" w:rsidRDefault="0053321B" w:rsidP="009F6B7B">
      <w:pPr>
        <w:spacing w:after="0"/>
        <w:jc w:val="both"/>
        <w:rPr>
          <w:rFonts w:ascii="Times New Roman" w:hAnsi="Times New Roman" w:cs="Times New Roman"/>
          <w:sz w:val="24"/>
          <w:szCs w:val="24"/>
        </w:rPr>
      </w:pPr>
    </w:p>
    <w:p w14:paraId="5AC20263" w14:textId="228D557E" w:rsidR="00FC0633" w:rsidRDefault="00FC0633" w:rsidP="009F6B7B">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P</w:t>
      </w:r>
      <w:r w:rsidR="009F6B7B">
        <w:rPr>
          <w:rFonts w:ascii="Times New Roman" w:hAnsi="Times New Roman" w:cs="Times New Roman"/>
          <w:sz w:val="24"/>
          <w:szCs w:val="24"/>
        </w:rPr>
        <w:t>rivate Before/Aftercare</w:t>
      </w:r>
      <w:r w:rsidR="00661E63">
        <w:rPr>
          <w:rFonts w:ascii="Times New Roman" w:hAnsi="Times New Roman" w:cs="Times New Roman"/>
          <w:sz w:val="24"/>
          <w:szCs w:val="24"/>
        </w:rPr>
        <w:t xml:space="preserve"> open to the public</w:t>
      </w:r>
      <w:r w:rsidR="00D91011">
        <w:rPr>
          <w:rFonts w:ascii="Times New Roman" w:hAnsi="Times New Roman" w:cs="Times New Roman"/>
          <w:sz w:val="24"/>
          <w:szCs w:val="24"/>
        </w:rPr>
        <w:t xml:space="preserve"> or arranged by individual families</w:t>
      </w:r>
      <w:r w:rsidR="009712CF">
        <w:rPr>
          <w:rFonts w:ascii="Times New Roman" w:hAnsi="Times New Roman" w:cs="Times New Roman"/>
          <w:sz w:val="24"/>
          <w:szCs w:val="24"/>
        </w:rPr>
        <w:t>;</w:t>
      </w:r>
    </w:p>
    <w:p w14:paraId="5FE2745E" w14:textId="6F7F63B3" w:rsidR="007818B3" w:rsidRPr="007818B3" w:rsidRDefault="009F6B7B" w:rsidP="007818B3">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E</w:t>
      </w:r>
      <w:r w:rsidR="00E802F4">
        <w:rPr>
          <w:rFonts w:ascii="Times New Roman" w:hAnsi="Times New Roman" w:cs="Times New Roman"/>
          <w:sz w:val="24"/>
          <w:szCs w:val="24"/>
        </w:rPr>
        <w:t xml:space="preserve">xtracurricular </w:t>
      </w:r>
      <w:r>
        <w:rPr>
          <w:rFonts w:ascii="Times New Roman" w:hAnsi="Times New Roman" w:cs="Times New Roman"/>
          <w:sz w:val="24"/>
          <w:szCs w:val="24"/>
        </w:rPr>
        <w:t xml:space="preserve">or enrichment </w:t>
      </w:r>
      <w:r w:rsidR="00595E3D">
        <w:rPr>
          <w:rFonts w:ascii="Times New Roman" w:hAnsi="Times New Roman" w:cs="Times New Roman"/>
          <w:sz w:val="24"/>
          <w:szCs w:val="24"/>
        </w:rPr>
        <w:t>activities</w:t>
      </w:r>
      <w:r w:rsidR="00E802F4">
        <w:rPr>
          <w:rFonts w:ascii="Times New Roman" w:hAnsi="Times New Roman" w:cs="Times New Roman"/>
          <w:sz w:val="24"/>
          <w:szCs w:val="24"/>
        </w:rPr>
        <w:t>, sports, clubs,</w:t>
      </w:r>
      <w:r w:rsidR="00595E3D">
        <w:rPr>
          <w:rFonts w:ascii="Times New Roman" w:hAnsi="Times New Roman" w:cs="Times New Roman"/>
          <w:sz w:val="24"/>
          <w:szCs w:val="24"/>
        </w:rPr>
        <w:t xml:space="preserve"> </w:t>
      </w:r>
      <w:r w:rsidR="00E802F4">
        <w:rPr>
          <w:rFonts w:ascii="Times New Roman" w:hAnsi="Times New Roman" w:cs="Times New Roman"/>
          <w:sz w:val="24"/>
          <w:szCs w:val="24"/>
        </w:rPr>
        <w:t xml:space="preserve">or camps </w:t>
      </w:r>
      <w:r w:rsidR="001D4ED5">
        <w:rPr>
          <w:rFonts w:ascii="Times New Roman" w:hAnsi="Times New Roman" w:cs="Times New Roman"/>
          <w:sz w:val="24"/>
          <w:szCs w:val="24"/>
        </w:rPr>
        <w:t xml:space="preserve">that are marketed to the general public; </w:t>
      </w:r>
    </w:p>
    <w:p w14:paraId="6DC37521" w14:textId="78B38A76" w:rsidR="002A0214" w:rsidRPr="002A0214" w:rsidRDefault="00E802F4" w:rsidP="002A0214">
      <w:pPr>
        <w:pStyle w:val="ListParagraph"/>
        <w:numPr>
          <w:ilvl w:val="0"/>
          <w:numId w:val="26"/>
        </w:numPr>
        <w:spacing w:after="0"/>
        <w:jc w:val="both"/>
        <w:rPr>
          <w:rFonts w:ascii="Times New Roman" w:hAnsi="Times New Roman" w:cs="Times New Roman"/>
          <w:sz w:val="24"/>
          <w:szCs w:val="24"/>
        </w:rPr>
      </w:pPr>
      <w:r w:rsidRPr="002A0214">
        <w:rPr>
          <w:rFonts w:ascii="Times New Roman" w:hAnsi="Times New Roman" w:cs="Times New Roman"/>
          <w:sz w:val="24"/>
          <w:szCs w:val="24"/>
        </w:rPr>
        <w:t>Tutoring by non-school staff</w:t>
      </w:r>
      <w:r w:rsidR="009712CF">
        <w:rPr>
          <w:rFonts w:ascii="Times New Roman" w:hAnsi="Times New Roman" w:cs="Times New Roman"/>
          <w:sz w:val="24"/>
          <w:szCs w:val="24"/>
        </w:rPr>
        <w:t>;</w:t>
      </w:r>
    </w:p>
    <w:p w14:paraId="7A310832" w14:textId="77777777" w:rsidR="00FC0633" w:rsidRDefault="00FC0633" w:rsidP="009F6B7B">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Other f</w:t>
      </w:r>
      <w:r w:rsidR="00E802F4">
        <w:rPr>
          <w:rFonts w:ascii="Times New Roman" w:hAnsi="Times New Roman" w:cs="Times New Roman"/>
          <w:sz w:val="24"/>
          <w:szCs w:val="24"/>
        </w:rPr>
        <w:t>or-profit</w:t>
      </w:r>
      <w:r w:rsidR="00D91011">
        <w:rPr>
          <w:rFonts w:ascii="Times New Roman" w:hAnsi="Times New Roman" w:cs="Times New Roman"/>
          <w:sz w:val="24"/>
          <w:szCs w:val="24"/>
        </w:rPr>
        <w:t xml:space="preserve"> or </w:t>
      </w:r>
      <w:r w:rsidR="00E802F4" w:rsidRPr="00E802F4">
        <w:rPr>
          <w:rFonts w:ascii="Times New Roman" w:hAnsi="Times New Roman" w:cs="Times New Roman"/>
          <w:sz w:val="24"/>
          <w:szCs w:val="24"/>
        </w:rPr>
        <w:t>private sports clinics, lessons or other program</w:t>
      </w:r>
      <w:r w:rsidR="00E802F4">
        <w:rPr>
          <w:rFonts w:ascii="Times New Roman" w:hAnsi="Times New Roman" w:cs="Times New Roman"/>
          <w:sz w:val="24"/>
          <w:szCs w:val="24"/>
        </w:rPr>
        <w:t>s</w:t>
      </w:r>
      <w:r w:rsidR="00E802F4" w:rsidRPr="00E802F4">
        <w:rPr>
          <w:rFonts w:ascii="Times New Roman" w:hAnsi="Times New Roman" w:cs="Times New Roman"/>
          <w:sz w:val="24"/>
          <w:szCs w:val="24"/>
        </w:rPr>
        <w:t xml:space="preserve"> </w:t>
      </w:r>
      <w:r w:rsidR="00C14D62">
        <w:rPr>
          <w:rFonts w:ascii="Times New Roman" w:hAnsi="Times New Roman" w:cs="Times New Roman"/>
          <w:sz w:val="24"/>
          <w:szCs w:val="24"/>
        </w:rPr>
        <w:t xml:space="preserve">that </w:t>
      </w:r>
      <w:r w:rsidR="0000661E" w:rsidRPr="0000661E">
        <w:rPr>
          <w:rFonts w:ascii="Times New Roman" w:hAnsi="Times New Roman" w:cs="Times New Roman"/>
          <w:sz w:val="24"/>
          <w:szCs w:val="24"/>
        </w:rPr>
        <w:t>involve</w:t>
      </w:r>
      <w:r w:rsidR="0000661E">
        <w:rPr>
          <w:rFonts w:ascii="Times New Roman" w:hAnsi="Times New Roman" w:cs="Times New Roman"/>
          <w:sz w:val="24"/>
          <w:szCs w:val="24"/>
        </w:rPr>
        <w:t xml:space="preserve"> one-on-one or small group lessons and </w:t>
      </w:r>
      <w:r w:rsidR="00C14D62">
        <w:rPr>
          <w:rFonts w:ascii="Times New Roman" w:hAnsi="Times New Roman" w:cs="Times New Roman"/>
          <w:sz w:val="24"/>
          <w:szCs w:val="24"/>
        </w:rPr>
        <w:t>not intended to enrich th</w:t>
      </w:r>
      <w:r w:rsidR="0000661E">
        <w:rPr>
          <w:rFonts w:ascii="Times New Roman" w:hAnsi="Times New Roman" w:cs="Times New Roman"/>
          <w:sz w:val="24"/>
          <w:szCs w:val="24"/>
        </w:rPr>
        <w:t xml:space="preserve">e parish or school community, </w:t>
      </w:r>
      <w:r w:rsidR="00001BA6">
        <w:rPr>
          <w:rFonts w:ascii="Times New Roman" w:hAnsi="Times New Roman" w:cs="Times New Roman"/>
          <w:sz w:val="24"/>
          <w:szCs w:val="24"/>
        </w:rPr>
        <w:t>such as:</w:t>
      </w:r>
    </w:p>
    <w:p w14:paraId="46146937" w14:textId="0CD2DC16" w:rsidR="00FC0633" w:rsidRDefault="00630E6F" w:rsidP="009F6B7B">
      <w:pPr>
        <w:pStyle w:val="ListParagraph"/>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AAU basketball, travel sports teams</w:t>
      </w:r>
      <w:r w:rsidR="009712CF">
        <w:rPr>
          <w:rFonts w:ascii="Times New Roman" w:hAnsi="Times New Roman" w:cs="Times New Roman"/>
          <w:sz w:val="24"/>
          <w:szCs w:val="24"/>
        </w:rPr>
        <w:t>;</w:t>
      </w:r>
    </w:p>
    <w:p w14:paraId="181530FC" w14:textId="4744BFEA" w:rsidR="00E802F4" w:rsidRDefault="00FC0633" w:rsidP="009F6B7B">
      <w:pPr>
        <w:pStyle w:val="ListParagraph"/>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private music/sports lessons</w:t>
      </w:r>
      <w:r w:rsidR="009712CF">
        <w:rPr>
          <w:rFonts w:ascii="Times New Roman" w:hAnsi="Times New Roman" w:cs="Times New Roman"/>
          <w:sz w:val="24"/>
          <w:szCs w:val="24"/>
        </w:rPr>
        <w:t>;</w:t>
      </w:r>
      <w:r w:rsidR="00E802F4">
        <w:rPr>
          <w:rFonts w:ascii="Times New Roman" w:hAnsi="Times New Roman" w:cs="Times New Roman"/>
          <w:sz w:val="24"/>
          <w:szCs w:val="24"/>
        </w:rPr>
        <w:t xml:space="preserve"> </w:t>
      </w:r>
      <w:r w:rsidR="00E802F4" w:rsidRPr="00E802F4">
        <w:rPr>
          <w:rFonts w:ascii="Times New Roman" w:hAnsi="Times New Roman" w:cs="Times New Roman"/>
          <w:sz w:val="24"/>
          <w:szCs w:val="24"/>
        </w:rPr>
        <w:t xml:space="preserve"> </w:t>
      </w:r>
    </w:p>
    <w:p w14:paraId="0004EA66" w14:textId="78D3DC69" w:rsidR="007818B3" w:rsidRPr="007818B3" w:rsidRDefault="00CE4F70" w:rsidP="007818B3">
      <w:pPr>
        <w:pStyle w:val="ListParagraph"/>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private </w:t>
      </w:r>
      <w:r w:rsidR="007818B3" w:rsidRPr="007818B3">
        <w:rPr>
          <w:rFonts w:ascii="Times New Roman" w:hAnsi="Times New Roman" w:cs="Times New Roman"/>
          <w:sz w:val="24"/>
          <w:szCs w:val="24"/>
        </w:rPr>
        <w:t xml:space="preserve">language </w:t>
      </w:r>
      <w:r w:rsidR="009635BF">
        <w:rPr>
          <w:rFonts w:ascii="Times New Roman" w:hAnsi="Times New Roman" w:cs="Times New Roman"/>
          <w:sz w:val="24"/>
          <w:szCs w:val="24"/>
        </w:rPr>
        <w:t xml:space="preserve">or dyslexia </w:t>
      </w:r>
      <w:r w:rsidR="00AB0F52">
        <w:rPr>
          <w:rFonts w:ascii="Times New Roman" w:hAnsi="Times New Roman" w:cs="Times New Roman"/>
          <w:sz w:val="24"/>
          <w:szCs w:val="24"/>
        </w:rPr>
        <w:t>classes</w:t>
      </w:r>
      <w:r w:rsidR="009712CF">
        <w:rPr>
          <w:rFonts w:ascii="Times New Roman" w:hAnsi="Times New Roman" w:cs="Times New Roman"/>
          <w:sz w:val="24"/>
          <w:szCs w:val="24"/>
        </w:rPr>
        <w:t>;</w:t>
      </w:r>
    </w:p>
    <w:p w14:paraId="57A0FD08" w14:textId="1ECDD76B" w:rsidR="007818B3" w:rsidRPr="007818B3" w:rsidRDefault="00C14D62" w:rsidP="007818B3">
      <w:pPr>
        <w:pStyle w:val="ListParagraph"/>
        <w:numPr>
          <w:ilvl w:val="1"/>
          <w:numId w:val="26"/>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private</w:t>
      </w:r>
      <w:proofErr w:type="gramEnd"/>
      <w:r w:rsidR="00B07AC1">
        <w:rPr>
          <w:rFonts w:ascii="Times New Roman" w:hAnsi="Times New Roman" w:cs="Times New Roman"/>
          <w:sz w:val="24"/>
          <w:szCs w:val="24"/>
        </w:rPr>
        <w:t xml:space="preserve"> </w:t>
      </w:r>
      <w:r>
        <w:rPr>
          <w:rFonts w:ascii="Times New Roman" w:hAnsi="Times New Roman" w:cs="Times New Roman"/>
          <w:sz w:val="24"/>
          <w:szCs w:val="24"/>
        </w:rPr>
        <w:t>test preparation classes (</w:t>
      </w:r>
      <w:r w:rsidR="007818B3" w:rsidRPr="007818B3">
        <w:rPr>
          <w:rFonts w:ascii="Times New Roman" w:hAnsi="Times New Roman" w:cs="Times New Roman"/>
          <w:sz w:val="24"/>
          <w:szCs w:val="24"/>
        </w:rPr>
        <w:t>high school placement test</w:t>
      </w:r>
      <w:r w:rsidR="0000661E">
        <w:rPr>
          <w:rFonts w:ascii="Times New Roman" w:hAnsi="Times New Roman" w:cs="Times New Roman"/>
          <w:sz w:val="24"/>
          <w:szCs w:val="24"/>
        </w:rPr>
        <w:t>, SAT,</w:t>
      </w:r>
      <w:r>
        <w:rPr>
          <w:rFonts w:ascii="Times New Roman" w:hAnsi="Times New Roman" w:cs="Times New Roman"/>
          <w:sz w:val="24"/>
          <w:szCs w:val="24"/>
        </w:rPr>
        <w:t xml:space="preserve"> etc.)</w:t>
      </w:r>
      <w:r w:rsidR="009712CF">
        <w:rPr>
          <w:rFonts w:ascii="Times New Roman" w:hAnsi="Times New Roman" w:cs="Times New Roman"/>
          <w:sz w:val="24"/>
          <w:szCs w:val="24"/>
        </w:rPr>
        <w:t>.</w:t>
      </w:r>
      <w:r w:rsidR="007818B3" w:rsidRPr="007818B3">
        <w:rPr>
          <w:rFonts w:ascii="Times New Roman" w:hAnsi="Times New Roman" w:cs="Times New Roman"/>
          <w:sz w:val="24"/>
          <w:szCs w:val="24"/>
        </w:rPr>
        <w:t xml:space="preserve"> </w:t>
      </w:r>
    </w:p>
    <w:p w14:paraId="5617FBAA" w14:textId="1EDF6168" w:rsidR="0053321B" w:rsidRDefault="00FC0633" w:rsidP="009F6B7B">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Any other f</w:t>
      </w:r>
      <w:r w:rsidR="00E802F4">
        <w:rPr>
          <w:rFonts w:ascii="Times New Roman" w:hAnsi="Times New Roman" w:cs="Times New Roman"/>
          <w:sz w:val="24"/>
          <w:szCs w:val="24"/>
        </w:rPr>
        <w:t>or-profit p</w:t>
      </w:r>
      <w:r w:rsidR="009B2F74" w:rsidRPr="0053321B">
        <w:rPr>
          <w:rFonts w:ascii="Times New Roman" w:hAnsi="Times New Roman" w:cs="Times New Roman"/>
          <w:sz w:val="24"/>
          <w:szCs w:val="24"/>
        </w:rPr>
        <w:t>rograms marketed to the general public</w:t>
      </w:r>
      <w:r w:rsidR="00BF0965">
        <w:rPr>
          <w:rFonts w:ascii="Times New Roman" w:hAnsi="Times New Roman" w:cs="Times New Roman"/>
          <w:sz w:val="24"/>
          <w:szCs w:val="24"/>
        </w:rPr>
        <w:t xml:space="preserve">, and not </w:t>
      </w:r>
      <w:r w:rsidR="00E802F4">
        <w:rPr>
          <w:rFonts w:ascii="Times New Roman" w:hAnsi="Times New Roman" w:cs="Times New Roman"/>
          <w:sz w:val="24"/>
          <w:szCs w:val="24"/>
        </w:rPr>
        <w:t xml:space="preserve">intended primarily for </w:t>
      </w:r>
      <w:r w:rsidR="00BF0965">
        <w:rPr>
          <w:rFonts w:ascii="Times New Roman" w:hAnsi="Times New Roman" w:cs="Times New Roman"/>
          <w:sz w:val="24"/>
          <w:szCs w:val="24"/>
        </w:rPr>
        <w:t xml:space="preserve">the </w:t>
      </w:r>
      <w:r w:rsidR="00F83356">
        <w:rPr>
          <w:rFonts w:ascii="Times New Roman" w:hAnsi="Times New Roman" w:cs="Times New Roman"/>
          <w:sz w:val="24"/>
          <w:szCs w:val="24"/>
        </w:rPr>
        <w:t>parish/school</w:t>
      </w:r>
      <w:r w:rsidR="00C14D62">
        <w:rPr>
          <w:rFonts w:ascii="Times New Roman" w:hAnsi="Times New Roman" w:cs="Times New Roman"/>
          <w:sz w:val="24"/>
          <w:szCs w:val="24"/>
        </w:rPr>
        <w:t xml:space="preserve"> community</w:t>
      </w:r>
      <w:r w:rsidR="009712CF">
        <w:rPr>
          <w:rFonts w:ascii="Times New Roman" w:hAnsi="Times New Roman" w:cs="Times New Roman"/>
          <w:sz w:val="24"/>
          <w:szCs w:val="24"/>
        </w:rPr>
        <w:t>;</w:t>
      </w:r>
    </w:p>
    <w:p w14:paraId="711E95B3" w14:textId="2504863A" w:rsidR="00F73875" w:rsidRDefault="002A621F" w:rsidP="009F6B7B">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Other non-profit programs that are not religious, educational, or charitable</w:t>
      </w:r>
      <w:r w:rsidR="009712CF">
        <w:rPr>
          <w:rFonts w:ascii="Times New Roman" w:hAnsi="Times New Roman" w:cs="Times New Roman"/>
          <w:sz w:val="24"/>
          <w:szCs w:val="24"/>
        </w:rPr>
        <w:t>;</w:t>
      </w:r>
      <w:r>
        <w:rPr>
          <w:rFonts w:ascii="Times New Roman" w:hAnsi="Times New Roman" w:cs="Times New Roman"/>
          <w:sz w:val="24"/>
          <w:szCs w:val="24"/>
        </w:rPr>
        <w:t xml:space="preserve"> </w:t>
      </w:r>
    </w:p>
    <w:p w14:paraId="3D61F847" w14:textId="6E36E701" w:rsidR="00292397" w:rsidRDefault="007818B3" w:rsidP="000A6FEE">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Fundraising events </w:t>
      </w:r>
      <w:r w:rsidR="00292397">
        <w:rPr>
          <w:rFonts w:ascii="Times New Roman" w:hAnsi="Times New Roman" w:cs="Times New Roman"/>
          <w:sz w:val="24"/>
          <w:szCs w:val="24"/>
        </w:rPr>
        <w:t>for non-parish or non-school causes or charities</w:t>
      </w:r>
      <w:r w:rsidR="009712CF">
        <w:rPr>
          <w:rFonts w:ascii="Times New Roman" w:hAnsi="Times New Roman" w:cs="Times New Roman"/>
          <w:sz w:val="24"/>
          <w:szCs w:val="24"/>
        </w:rPr>
        <w:t>;</w:t>
      </w:r>
      <w:r>
        <w:rPr>
          <w:rFonts w:ascii="Times New Roman" w:hAnsi="Times New Roman" w:cs="Times New Roman"/>
          <w:sz w:val="24"/>
          <w:szCs w:val="24"/>
        </w:rPr>
        <w:t xml:space="preserve"> </w:t>
      </w:r>
    </w:p>
    <w:p w14:paraId="727E8632" w14:textId="1A42EC7C" w:rsidR="00292397" w:rsidRPr="00292397" w:rsidRDefault="009E33DD" w:rsidP="001D4ED5">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Any event or program </w:t>
      </w:r>
      <w:r w:rsidR="00292397" w:rsidRPr="00292397">
        <w:rPr>
          <w:rFonts w:ascii="Times New Roman" w:hAnsi="Times New Roman" w:cs="Times New Roman"/>
          <w:sz w:val="24"/>
          <w:szCs w:val="24"/>
        </w:rPr>
        <w:t>that conflict</w:t>
      </w:r>
      <w:r w:rsidR="008E3A7F">
        <w:rPr>
          <w:rFonts w:ascii="Times New Roman" w:hAnsi="Times New Roman" w:cs="Times New Roman"/>
          <w:sz w:val="24"/>
          <w:szCs w:val="24"/>
        </w:rPr>
        <w:t>s</w:t>
      </w:r>
      <w:r w:rsidR="00292397" w:rsidRPr="00292397">
        <w:rPr>
          <w:rFonts w:ascii="Times New Roman" w:hAnsi="Times New Roman" w:cs="Times New Roman"/>
          <w:sz w:val="24"/>
          <w:szCs w:val="24"/>
        </w:rPr>
        <w:t xml:space="preserve"> with any Archdiocese of Washington policies, including the Policy on the Consumption, Distribution</w:t>
      </w:r>
      <w:r w:rsidR="00292397">
        <w:rPr>
          <w:rFonts w:ascii="Times New Roman" w:hAnsi="Times New Roman" w:cs="Times New Roman"/>
          <w:sz w:val="24"/>
          <w:szCs w:val="24"/>
        </w:rPr>
        <w:t xml:space="preserve"> </w:t>
      </w:r>
      <w:r w:rsidR="00292397" w:rsidRPr="00292397">
        <w:rPr>
          <w:rFonts w:ascii="Times New Roman" w:hAnsi="Times New Roman" w:cs="Times New Roman"/>
          <w:sz w:val="24"/>
          <w:szCs w:val="24"/>
        </w:rPr>
        <w:t>and Sale of Alcoholic Beverages</w:t>
      </w:r>
      <w:r w:rsidR="00292397">
        <w:rPr>
          <w:rFonts w:ascii="Times New Roman" w:hAnsi="Times New Roman" w:cs="Times New Roman"/>
          <w:sz w:val="24"/>
          <w:szCs w:val="24"/>
        </w:rPr>
        <w:t>, the Fundraising Policy, the Child Protection Policy, and the Code of Conduct, as applicable</w:t>
      </w:r>
      <w:r w:rsidR="009712CF">
        <w:rPr>
          <w:rFonts w:ascii="Times New Roman" w:hAnsi="Times New Roman" w:cs="Times New Roman"/>
          <w:sz w:val="24"/>
          <w:szCs w:val="24"/>
        </w:rPr>
        <w:t>.</w:t>
      </w:r>
    </w:p>
    <w:p w14:paraId="7AEF1429" w14:textId="77777777" w:rsidR="000A6FEE" w:rsidRPr="000A6FEE" w:rsidRDefault="000A6FEE" w:rsidP="000A6FEE">
      <w:pPr>
        <w:spacing w:after="0"/>
        <w:jc w:val="both"/>
        <w:rPr>
          <w:rFonts w:ascii="Times New Roman" w:hAnsi="Times New Roman" w:cs="Times New Roman"/>
          <w:sz w:val="24"/>
          <w:szCs w:val="24"/>
        </w:rPr>
      </w:pPr>
    </w:p>
    <w:p w14:paraId="40E56D98" w14:textId="77777777" w:rsidR="00CE4F70" w:rsidRPr="005F1A60" w:rsidRDefault="00CE4F70" w:rsidP="005F1A60">
      <w:pPr>
        <w:spacing w:after="0"/>
        <w:rPr>
          <w:rFonts w:ascii="Times New Roman" w:hAnsi="Times New Roman" w:cs="Times New Roman"/>
          <w:sz w:val="24"/>
          <w:szCs w:val="24"/>
        </w:rPr>
      </w:pPr>
    </w:p>
    <w:sectPr w:rsidR="00CE4F70" w:rsidRPr="005F1A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E7C2" w14:textId="77777777" w:rsidR="001D4ED5" w:rsidRDefault="001D4ED5" w:rsidP="00D16624">
      <w:pPr>
        <w:spacing w:after="0" w:line="240" w:lineRule="auto"/>
      </w:pPr>
      <w:r>
        <w:separator/>
      </w:r>
    </w:p>
  </w:endnote>
  <w:endnote w:type="continuationSeparator" w:id="0">
    <w:p w14:paraId="246FF123" w14:textId="77777777" w:rsidR="001D4ED5" w:rsidRDefault="001D4ED5" w:rsidP="00D1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04122461"/>
      <w:docPartObj>
        <w:docPartGallery w:val="Page Numbers (Bottom of Page)"/>
        <w:docPartUnique/>
      </w:docPartObj>
    </w:sdtPr>
    <w:sdtEndPr>
      <w:rPr>
        <w:noProof/>
      </w:rPr>
    </w:sdtEndPr>
    <w:sdtContent>
      <w:p w14:paraId="567B7C11" w14:textId="021821D5" w:rsidR="001D4ED5" w:rsidRPr="00130AFD" w:rsidRDefault="001D4ED5">
        <w:pPr>
          <w:pStyle w:val="Footer"/>
          <w:jc w:val="center"/>
          <w:rPr>
            <w:rFonts w:ascii="Times New Roman" w:hAnsi="Times New Roman" w:cs="Times New Roman"/>
            <w:sz w:val="24"/>
            <w:szCs w:val="24"/>
          </w:rPr>
        </w:pPr>
        <w:r w:rsidRPr="00130AFD">
          <w:rPr>
            <w:rFonts w:ascii="Times New Roman" w:hAnsi="Times New Roman" w:cs="Times New Roman"/>
            <w:sz w:val="24"/>
            <w:szCs w:val="24"/>
          </w:rPr>
          <w:fldChar w:fldCharType="begin"/>
        </w:r>
        <w:r w:rsidRPr="00130AFD">
          <w:rPr>
            <w:rFonts w:ascii="Times New Roman" w:hAnsi="Times New Roman" w:cs="Times New Roman"/>
            <w:sz w:val="24"/>
            <w:szCs w:val="24"/>
          </w:rPr>
          <w:instrText xml:space="preserve"> PAGE   \* MERGEFORMAT </w:instrText>
        </w:r>
        <w:r w:rsidRPr="00130AFD">
          <w:rPr>
            <w:rFonts w:ascii="Times New Roman" w:hAnsi="Times New Roman" w:cs="Times New Roman"/>
            <w:sz w:val="24"/>
            <w:szCs w:val="24"/>
          </w:rPr>
          <w:fldChar w:fldCharType="separate"/>
        </w:r>
        <w:r w:rsidR="00C73BF8">
          <w:rPr>
            <w:rFonts w:ascii="Times New Roman" w:hAnsi="Times New Roman" w:cs="Times New Roman"/>
            <w:noProof/>
            <w:sz w:val="24"/>
            <w:szCs w:val="24"/>
          </w:rPr>
          <w:t>4</w:t>
        </w:r>
        <w:r w:rsidRPr="00130AFD">
          <w:rPr>
            <w:rFonts w:ascii="Times New Roman" w:hAnsi="Times New Roman" w:cs="Times New Roman"/>
            <w:noProof/>
            <w:sz w:val="24"/>
            <w:szCs w:val="24"/>
          </w:rPr>
          <w:fldChar w:fldCharType="end"/>
        </w:r>
      </w:p>
    </w:sdtContent>
  </w:sdt>
  <w:p w14:paraId="5A538545" w14:textId="77777777" w:rsidR="001D4ED5" w:rsidRDefault="001D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4BC4" w14:textId="77777777" w:rsidR="001D4ED5" w:rsidRDefault="001D4ED5" w:rsidP="00D16624">
      <w:pPr>
        <w:spacing w:after="0" w:line="240" w:lineRule="auto"/>
      </w:pPr>
      <w:r>
        <w:separator/>
      </w:r>
    </w:p>
  </w:footnote>
  <w:footnote w:type="continuationSeparator" w:id="0">
    <w:p w14:paraId="20D09242" w14:textId="77777777" w:rsidR="001D4ED5" w:rsidRDefault="001D4ED5" w:rsidP="00D16624">
      <w:pPr>
        <w:spacing w:after="0" w:line="240" w:lineRule="auto"/>
      </w:pPr>
      <w:r>
        <w:continuationSeparator/>
      </w:r>
    </w:p>
  </w:footnote>
  <w:footnote w:id="1">
    <w:p w14:paraId="43CA19CA" w14:textId="4475438F" w:rsidR="001D4ED5" w:rsidRPr="00EB4139" w:rsidRDefault="001D4ED5" w:rsidP="00B11C6F">
      <w:pPr>
        <w:pStyle w:val="FootnoteText"/>
        <w:rPr>
          <w:rFonts w:ascii="Times New Roman" w:hAnsi="Times New Roman" w:cs="Times New Roman"/>
          <w:sz w:val="24"/>
          <w:szCs w:val="24"/>
        </w:rPr>
      </w:pPr>
      <w:r w:rsidRPr="00EB4139">
        <w:rPr>
          <w:rStyle w:val="FootnoteReference"/>
          <w:rFonts w:ascii="Times New Roman" w:hAnsi="Times New Roman" w:cs="Times New Roman"/>
          <w:sz w:val="24"/>
          <w:szCs w:val="24"/>
        </w:rPr>
        <w:footnoteRef/>
      </w:r>
      <w:r w:rsidRPr="00EB4139">
        <w:rPr>
          <w:rFonts w:ascii="Times New Roman" w:hAnsi="Times New Roman" w:cs="Times New Roman"/>
          <w:sz w:val="24"/>
          <w:szCs w:val="24"/>
        </w:rPr>
        <w:t xml:space="preserve"> The Contract Review Policies and Procedures is available on the parishes</w:t>
      </w:r>
      <w:r>
        <w:rPr>
          <w:rFonts w:ascii="Times New Roman" w:hAnsi="Times New Roman" w:cs="Times New Roman"/>
          <w:sz w:val="24"/>
          <w:szCs w:val="24"/>
        </w:rPr>
        <w:t>-</w:t>
      </w:r>
      <w:r w:rsidRPr="00EB4139">
        <w:rPr>
          <w:rFonts w:ascii="Times New Roman" w:hAnsi="Times New Roman" w:cs="Times New Roman"/>
          <w:sz w:val="24"/>
          <w:szCs w:val="24"/>
        </w:rPr>
        <w:t>only section of the A</w:t>
      </w:r>
      <w:r>
        <w:rPr>
          <w:rFonts w:ascii="Times New Roman" w:hAnsi="Times New Roman" w:cs="Times New Roman"/>
          <w:sz w:val="24"/>
          <w:szCs w:val="24"/>
        </w:rPr>
        <w:t>rchdiocese’s</w:t>
      </w:r>
      <w:r w:rsidRPr="00EB4139">
        <w:rPr>
          <w:rFonts w:ascii="Times New Roman" w:hAnsi="Times New Roman" w:cs="Times New Roman"/>
          <w:sz w:val="24"/>
          <w:szCs w:val="24"/>
        </w:rPr>
        <w:t xml:space="preserve"> website</w:t>
      </w:r>
      <w:r>
        <w:rPr>
          <w:rFonts w:ascii="Times New Roman" w:hAnsi="Times New Roman" w:cs="Times New Roman"/>
          <w:sz w:val="24"/>
          <w:szCs w:val="24"/>
        </w:rPr>
        <w:t>, www.adw.org.</w:t>
      </w:r>
    </w:p>
  </w:footnote>
  <w:footnote w:id="2">
    <w:p w14:paraId="3B4C35CC" w14:textId="0423D13E" w:rsidR="001D4ED5" w:rsidRPr="00EB4139" w:rsidRDefault="001D4ED5" w:rsidP="005F1A60">
      <w:pPr>
        <w:pStyle w:val="FootnoteText"/>
        <w:jc w:val="both"/>
        <w:rPr>
          <w:rFonts w:ascii="Times New Roman" w:hAnsi="Times New Roman" w:cs="Times New Roman"/>
          <w:sz w:val="24"/>
          <w:szCs w:val="24"/>
        </w:rPr>
      </w:pPr>
      <w:r w:rsidRPr="00EB4139">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See page 1</w:t>
      </w:r>
      <w:r w:rsidRPr="001F54FB">
        <w:rPr>
          <w:rFonts w:ascii="Times New Roman" w:hAnsi="Times New Roman" w:cs="Times New Roman"/>
          <w:sz w:val="24"/>
          <w:szCs w:val="24"/>
        </w:rPr>
        <w:t xml:space="preserve"> </w:t>
      </w:r>
      <w:r w:rsidR="00353246">
        <w:rPr>
          <w:rFonts w:ascii="Times New Roman" w:hAnsi="Times New Roman" w:cs="Times New Roman"/>
          <w:sz w:val="24"/>
          <w:szCs w:val="24"/>
        </w:rPr>
        <w:t>of the Facilities Usage Policy</w:t>
      </w:r>
      <w:r>
        <w:rPr>
          <w:rFonts w:ascii="Times New Roman" w:hAnsi="Times New Roman" w:cs="Times New Roman"/>
          <w:sz w:val="24"/>
          <w:szCs w:val="24"/>
        </w:rPr>
        <w:t xml:space="preserve"> for the definition of a parish-sponsored event. </w:t>
      </w:r>
    </w:p>
    <w:p w14:paraId="75B89DA9" w14:textId="77777777" w:rsidR="001D4ED5" w:rsidRPr="00EB4139" w:rsidRDefault="001D4ED5" w:rsidP="005F1A60">
      <w:pPr>
        <w:pStyle w:val="FootnoteText"/>
        <w:ind w:left="360"/>
        <w:jc w:val="both"/>
        <w:rPr>
          <w:rFonts w:ascii="Times New Roman" w:hAnsi="Times New Roman" w:cs="Times New Roman"/>
          <w:sz w:val="24"/>
          <w:szCs w:val="24"/>
        </w:rPr>
      </w:pPr>
    </w:p>
  </w:footnote>
  <w:footnote w:id="3">
    <w:p w14:paraId="46855255" w14:textId="1933FEE7" w:rsidR="001D4ED5" w:rsidRPr="00EB4139" w:rsidRDefault="001D4ED5" w:rsidP="001F54FB">
      <w:pPr>
        <w:pStyle w:val="FootnoteText"/>
        <w:jc w:val="both"/>
        <w:rPr>
          <w:rFonts w:ascii="Times New Roman" w:hAnsi="Times New Roman" w:cs="Times New Roman"/>
          <w:sz w:val="24"/>
          <w:szCs w:val="24"/>
        </w:rPr>
      </w:pPr>
      <w:r w:rsidRPr="00EB4139">
        <w:rPr>
          <w:rStyle w:val="FootnoteReference"/>
          <w:rFonts w:ascii="Times New Roman" w:hAnsi="Times New Roman" w:cs="Times New Roman"/>
          <w:sz w:val="24"/>
          <w:szCs w:val="24"/>
        </w:rPr>
        <w:footnoteRef/>
      </w:r>
      <w:r w:rsidRPr="00EB4139">
        <w:rPr>
          <w:rFonts w:ascii="Times New Roman" w:hAnsi="Times New Roman" w:cs="Times New Roman"/>
          <w:sz w:val="24"/>
          <w:szCs w:val="24"/>
        </w:rPr>
        <w:t xml:space="preserve"> For example, it is appropriate for a soccer program to be limited to pre-K students</w:t>
      </w:r>
      <w:r>
        <w:rPr>
          <w:rFonts w:ascii="Times New Roman" w:hAnsi="Times New Roman" w:cs="Times New Roman"/>
          <w:sz w:val="24"/>
          <w:szCs w:val="24"/>
        </w:rPr>
        <w:t xml:space="preserve"> or a first aid class to </w:t>
      </w:r>
      <w:proofErr w:type="gramStart"/>
      <w:r>
        <w:rPr>
          <w:rFonts w:ascii="Times New Roman" w:hAnsi="Times New Roman" w:cs="Times New Roman"/>
          <w:sz w:val="24"/>
          <w:szCs w:val="24"/>
        </w:rPr>
        <w:t>be offered</w:t>
      </w:r>
      <w:proofErr w:type="gramEnd"/>
      <w:r>
        <w:rPr>
          <w:rFonts w:ascii="Times New Roman" w:hAnsi="Times New Roman" w:cs="Times New Roman"/>
          <w:sz w:val="24"/>
          <w:szCs w:val="24"/>
        </w:rPr>
        <w:t xml:space="preserve"> for middle school students only. It is also appropriate to limit enrollment to a reasonable number of participants based upon practical considerations (e.g., safety concerns, time constraints, staff or space limitations, etc.), so long as the program is open and marketed to the parish or school community on a first-come, first-served basis.</w:t>
      </w:r>
    </w:p>
    <w:p w14:paraId="03B45D20" w14:textId="77777777" w:rsidR="001D4ED5" w:rsidRPr="00EB4139" w:rsidRDefault="001D4ED5" w:rsidP="001F54FB">
      <w:pPr>
        <w:pStyle w:val="FootnoteText"/>
        <w:jc w:val="both"/>
        <w:rPr>
          <w:rFonts w:ascii="Times New Roman" w:hAnsi="Times New Roman" w:cs="Times New Roman"/>
          <w:sz w:val="24"/>
          <w:szCs w:val="24"/>
        </w:rPr>
      </w:pPr>
    </w:p>
  </w:footnote>
  <w:footnote w:id="4">
    <w:p w14:paraId="0D9BD577" w14:textId="5DBD3610" w:rsidR="001D4ED5" w:rsidRPr="0000661E" w:rsidRDefault="001D4ED5">
      <w:pPr>
        <w:pStyle w:val="FootnoteText"/>
        <w:rPr>
          <w:rFonts w:ascii="Times New Roman" w:hAnsi="Times New Roman"/>
          <w:sz w:val="24"/>
          <w:szCs w:val="24"/>
        </w:rPr>
      </w:pPr>
      <w:r w:rsidRPr="0000661E">
        <w:rPr>
          <w:rStyle w:val="FootnoteReference"/>
          <w:rFonts w:ascii="Times New Roman" w:hAnsi="Times New Roman"/>
          <w:sz w:val="24"/>
          <w:szCs w:val="24"/>
        </w:rPr>
        <w:footnoteRef/>
      </w:r>
      <w:r w:rsidRPr="0000661E">
        <w:rPr>
          <w:rFonts w:ascii="Times New Roman" w:hAnsi="Times New Roman"/>
          <w:sz w:val="24"/>
          <w:szCs w:val="24"/>
        </w:rPr>
        <w:t xml:space="preserve"> </w:t>
      </w:r>
      <w:r w:rsidR="008E3A7F">
        <w:rPr>
          <w:rFonts w:ascii="Times New Roman" w:hAnsi="Times New Roman"/>
          <w:sz w:val="24"/>
          <w:szCs w:val="24"/>
        </w:rPr>
        <w:t>The Facilities Usage Policy, at Section II, pages 7-9, provides further explanation regarding acceptable and prohibited</w:t>
      </w:r>
      <w:r w:rsidR="005950BF">
        <w:rPr>
          <w:rFonts w:ascii="Times New Roman" w:hAnsi="Times New Roman"/>
          <w:sz w:val="24"/>
          <w:szCs w:val="24"/>
        </w:rPr>
        <w:t xml:space="preserve"> examples of facility use for non-parish sponsored events. For examples </w:t>
      </w:r>
      <w:r w:rsidR="00CD40B3">
        <w:rPr>
          <w:rFonts w:ascii="Times New Roman" w:hAnsi="Times New Roman"/>
          <w:sz w:val="24"/>
          <w:szCs w:val="24"/>
        </w:rPr>
        <w:t>of</w:t>
      </w:r>
      <w:r w:rsidR="005950BF">
        <w:rPr>
          <w:rFonts w:ascii="Times New Roman" w:hAnsi="Times New Roman"/>
          <w:sz w:val="24"/>
          <w:szCs w:val="24"/>
        </w:rPr>
        <w:t xml:space="preserve"> acceptable facility use for </w:t>
      </w:r>
      <w:proofErr w:type="gramStart"/>
      <w:r w:rsidR="005950BF">
        <w:rPr>
          <w:rFonts w:ascii="Times New Roman" w:hAnsi="Times New Roman"/>
          <w:sz w:val="24"/>
          <w:szCs w:val="24"/>
        </w:rPr>
        <w:t>non-parish</w:t>
      </w:r>
      <w:proofErr w:type="gramEnd"/>
      <w:r w:rsidR="005950BF">
        <w:rPr>
          <w:rFonts w:ascii="Times New Roman" w:hAnsi="Times New Roman"/>
          <w:sz w:val="24"/>
          <w:szCs w:val="24"/>
        </w:rPr>
        <w:t xml:space="preserve"> sponsored events, </w:t>
      </w:r>
      <w:r w:rsidR="00F3073C">
        <w:rPr>
          <w:rFonts w:ascii="Times New Roman" w:hAnsi="Times New Roman"/>
          <w:sz w:val="24"/>
          <w:szCs w:val="24"/>
        </w:rPr>
        <w:t>s</w:t>
      </w:r>
      <w:bookmarkStart w:id="0" w:name="_GoBack"/>
      <w:bookmarkEnd w:id="0"/>
      <w:r w:rsidR="00F3073C">
        <w:rPr>
          <w:rFonts w:ascii="Times New Roman" w:hAnsi="Times New Roman"/>
          <w:sz w:val="24"/>
          <w:szCs w:val="24"/>
        </w:rPr>
        <w:t>uch as wedding receptions and birthday parties</w:t>
      </w:r>
      <w:r w:rsidR="00966C5F">
        <w:rPr>
          <w:rFonts w:ascii="Times New Roman" w:hAnsi="Times New Roman"/>
          <w:sz w:val="24"/>
          <w:szCs w:val="24"/>
        </w:rPr>
        <w:t xml:space="preserve">, </w:t>
      </w:r>
      <w:r w:rsidR="005950BF">
        <w:rPr>
          <w:rFonts w:ascii="Times New Roman" w:hAnsi="Times New Roman"/>
          <w:sz w:val="24"/>
          <w:szCs w:val="24"/>
        </w:rPr>
        <w:t xml:space="preserve">see page 7 of the Facilities Usage Policy. </w:t>
      </w:r>
      <w:r w:rsidRPr="0000661E">
        <w:rPr>
          <w:rFonts w:ascii="Times New Roman" w:hAnsi="Times New Roman"/>
          <w:sz w:val="24"/>
          <w:szCs w:val="24"/>
        </w:rPr>
        <w:t>For prohibited facilities usage examples, see page 8 of the Facilities Usage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E472" w14:textId="49D868B0" w:rsidR="001D4ED5" w:rsidRPr="00AC47F5" w:rsidRDefault="001D4ED5" w:rsidP="00D16624">
    <w:pPr>
      <w:pStyle w:val="Header"/>
      <w:jc w:val="right"/>
      <w:rPr>
        <w:rFonts w:ascii="Times New Roman" w:hAnsi="Times New Roman" w:cs="Times New Roman"/>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3E"/>
    <w:multiLevelType w:val="hybridMultilevel"/>
    <w:tmpl w:val="BCB03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1026"/>
    <w:multiLevelType w:val="hybridMultilevel"/>
    <w:tmpl w:val="D1BC96E0"/>
    <w:lvl w:ilvl="0" w:tplc="08807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6658A"/>
    <w:multiLevelType w:val="hybridMultilevel"/>
    <w:tmpl w:val="48EC1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F471F"/>
    <w:multiLevelType w:val="hybridMultilevel"/>
    <w:tmpl w:val="68D4F0C8"/>
    <w:lvl w:ilvl="0" w:tplc="9212634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465BE0"/>
    <w:multiLevelType w:val="hybridMultilevel"/>
    <w:tmpl w:val="E358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C07ED"/>
    <w:multiLevelType w:val="hybridMultilevel"/>
    <w:tmpl w:val="70945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1348E"/>
    <w:multiLevelType w:val="hybridMultilevel"/>
    <w:tmpl w:val="E4A4F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24254"/>
    <w:multiLevelType w:val="hybridMultilevel"/>
    <w:tmpl w:val="C62E8A70"/>
    <w:lvl w:ilvl="0" w:tplc="6BDAED2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A773C"/>
    <w:multiLevelType w:val="hybridMultilevel"/>
    <w:tmpl w:val="2A02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33D68"/>
    <w:multiLevelType w:val="hybridMultilevel"/>
    <w:tmpl w:val="1050095A"/>
    <w:lvl w:ilvl="0" w:tplc="F1443F7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E1134"/>
    <w:multiLevelType w:val="hybridMultilevel"/>
    <w:tmpl w:val="5ECEA350"/>
    <w:lvl w:ilvl="0" w:tplc="5252892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4400B7"/>
    <w:multiLevelType w:val="hybridMultilevel"/>
    <w:tmpl w:val="8452C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60FAF"/>
    <w:multiLevelType w:val="hybridMultilevel"/>
    <w:tmpl w:val="9A3A3D0E"/>
    <w:lvl w:ilvl="0" w:tplc="0409000F">
      <w:start w:val="1"/>
      <w:numFmt w:val="decimal"/>
      <w:lvlText w:val="%1."/>
      <w:lvlJc w:val="left"/>
      <w:pPr>
        <w:ind w:left="720" w:hanging="360"/>
      </w:pPr>
      <w:rPr>
        <w:rFonts w:hint="default"/>
      </w:rPr>
    </w:lvl>
    <w:lvl w:ilvl="1" w:tplc="9212634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D173B"/>
    <w:multiLevelType w:val="hybridMultilevel"/>
    <w:tmpl w:val="5B80C374"/>
    <w:lvl w:ilvl="0" w:tplc="AC74695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67063"/>
    <w:multiLevelType w:val="hybridMultilevel"/>
    <w:tmpl w:val="60C4C108"/>
    <w:lvl w:ilvl="0" w:tplc="EE70F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35C77"/>
    <w:multiLevelType w:val="hybridMultilevel"/>
    <w:tmpl w:val="02BC339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620F26"/>
    <w:multiLevelType w:val="hybridMultilevel"/>
    <w:tmpl w:val="3446C9C2"/>
    <w:lvl w:ilvl="0" w:tplc="033ED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4E1"/>
    <w:multiLevelType w:val="hybridMultilevel"/>
    <w:tmpl w:val="DBD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538D5"/>
    <w:multiLevelType w:val="hybridMultilevel"/>
    <w:tmpl w:val="EFF2C806"/>
    <w:lvl w:ilvl="0" w:tplc="0409000F">
      <w:start w:val="1"/>
      <w:numFmt w:val="decimal"/>
      <w:lvlText w:val="%1."/>
      <w:lvlJc w:val="left"/>
      <w:pPr>
        <w:ind w:left="720" w:hanging="360"/>
      </w:pPr>
      <w:rPr>
        <w:rFonts w:hint="default"/>
      </w:rPr>
    </w:lvl>
    <w:lvl w:ilvl="1" w:tplc="9212634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A14C1"/>
    <w:multiLevelType w:val="hybridMultilevel"/>
    <w:tmpl w:val="BBA8A510"/>
    <w:lvl w:ilvl="0" w:tplc="1172824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F873C1"/>
    <w:multiLevelType w:val="hybridMultilevel"/>
    <w:tmpl w:val="F4423814"/>
    <w:lvl w:ilvl="0" w:tplc="9212634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680CCF"/>
    <w:multiLevelType w:val="hybridMultilevel"/>
    <w:tmpl w:val="30E0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40F55"/>
    <w:multiLevelType w:val="hybridMultilevel"/>
    <w:tmpl w:val="593231DE"/>
    <w:lvl w:ilvl="0" w:tplc="F05EED7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212A1F"/>
    <w:multiLevelType w:val="hybridMultilevel"/>
    <w:tmpl w:val="24D0B0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A3509"/>
    <w:multiLevelType w:val="hybridMultilevel"/>
    <w:tmpl w:val="C590DD84"/>
    <w:lvl w:ilvl="0" w:tplc="9212634C">
      <w:numFmt w:val="bullet"/>
      <w:lvlText w:val="•"/>
      <w:lvlJc w:val="left"/>
      <w:pPr>
        <w:ind w:left="1080" w:hanging="360"/>
      </w:pPr>
      <w:rPr>
        <w:rFonts w:ascii="Times New Roman" w:eastAsiaTheme="minorHAnsi" w:hAnsi="Times New Roman" w:cs="Times New Roman" w:hint="default"/>
      </w:rPr>
    </w:lvl>
    <w:lvl w:ilvl="1" w:tplc="9212634C">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DF1A95"/>
    <w:multiLevelType w:val="hybridMultilevel"/>
    <w:tmpl w:val="53B2490A"/>
    <w:lvl w:ilvl="0" w:tplc="6B1C8F44">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F74FFD"/>
    <w:multiLevelType w:val="hybridMultilevel"/>
    <w:tmpl w:val="A000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18C1"/>
    <w:multiLevelType w:val="hybridMultilevel"/>
    <w:tmpl w:val="5A061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B13B0"/>
    <w:multiLevelType w:val="hybridMultilevel"/>
    <w:tmpl w:val="CF4E6DFE"/>
    <w:lvl w:ilvl="0" w:tplc="9212634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E165E"/>
    <w:multiLevelType w:val="hybridMultilevel"/>
    <w:tmpl w:val="7CC6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B7AFA"/>
    <w:multiLevelType w:val="hybridMultilevel"/>
    <w:tmpl w:val="2C6EF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82177"/>
    <w:multiLevelType w:val="hybridMultilevel"/>
    <w:tmpl w:val="5EF09912"/>
    <w:lvl w:ilvl="0" w:tplc="1172824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6C75FF"/>
    <w:multiLevelType w:val="hybridMultilevel"/>
    <w:tmpl w:val="1D7A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34644"/>
    <w:multiLevelType w:val="hybridMultilevel"/>
    <w:tmpl w:val="6602DE52"/>
    <w:lvl w:ilvl="0" w:tplc="B128D4A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25"/>
  </w:num>
  <w:num w:numId="4">
    <w:abstractNumId w:val="13"/>
  </w:num>
  <w:num w:numId="5">
    <w:abstractNumId w:val="22"/>
  </w:num>
  <w:num w:numId="6">
    <w:abstractNumId w:val="2"/>
  </w:num>
  <w:num w:numId="7">
    <w:abstractNumId w:val="23"/>
  </w:num>
  <w:num w:numId="8">
    <w:abstractNumId w:val="5"/>
  </w:num>
  <w:num w:numId="9">
    <w:abstractNumId w:val="21"/>
  </w:num>
  <w:num w:numId="10">
    <w:abstractNumId w:val="28"/>
  </w:num>
  <w:num w:numId="11">
    <w:abstractNumId w:val="12"/>
  </w:num>
  <w:num w:numId="12">
    <w:abstractNumId w:val="18"/>
  </w:num>
  <w:num w:numId="13">
    <w:abstractNumId w:val="3"/>
  </w:num>
  <w:num w:numId="14">
    <w:abstractNumId w:val="20"/>
  </w:num>
  <w:num w:numId="15">
    <w:abstractNumId w:val="24"/>
  </w:num>
  <w:num w:numId="16">
    <w:abstractNumId w:val="6"/>
  </w:num>
  <w:num w:numId="17">
    <w:abstractNumId w:val="7"/>
  </w:num>
  <w:num w:numId="18">
    <w:abstractNumId w:val="4"/>
  </w:num>
  <w:num w:numId="19">
    <w:abstractNumId w:val="9"/>
  </w:num>
  <w:num w:numId="20">
    <w:abstractNumId w:val="30"/>
  </w:num>
  <w:num w:numId="21">
    <w:abstractNumId w:val="32"/>
  </w:num>
  <w:num w:numId="22">
    <w:abstractNumId w:val="31"/>
  </w:num>
  <w:num w:numId="23">
    <w:abstractNumId w:val="19"/>
  </w:num>
  <w:num w:numId="24">
    <w:abstractNumId w:val="15"/>
  </w:num>
  <w:num w:numId="25">
    <w:abstractNumId w:val="16"/>
  </w:num>
  <w:num w:numId="26">
    <w:abstractNumId w:val="8"/>
  </w:num>
  <w:num w:numId="27">
    <w:abstractNumId w:val="26"/>
  </w:num>
  <w:num w:numId="28">
    <w:abstractNumId w:val="17"/>
  </w:num>
  <w:num w:numId="29">
    <w:abstractNumId w:val="1"/>
  </w:num>
  <w:num w:numId="30">
    <w:abstractNumId w:val="27"/>
  </w:num>
  <w:num w:numId="31">
    <w:abstractNumId w:val="0"/>
  </w:num>
  <w:num w:numId="32">
    <w:abstractNumId w:val="33"/>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36"/>
    <w:rsid w:val="00001BA6"/>
    <w:rsid w:val="00003321"/>
    <w:rsid w:val="0000661E"/>
    <w:rsid w:val="0002354E"/>
    <w:rsid w:val="00036C30"/>
    <w:rsid w:val="000742D1"/>
    <w:rsid w:val="0007796A"/>
    <w:rsid w:val="00097B85"/>
    <w:rsid w:val="000A6FEE"/>
    <w:rsid w:val="000B24CA"/>
    <w:rsid w:val="000B4AB7"/>
    <w:rsid w:val="000C7B33"/>
    <w:rsid w:val="000E7EE5"/>
    <w:rsid w:val="000F2494"/>
    <w:rsid w:val="000F3461"/>
    <w:rsid w:val="00117FD9"/>
    <w:rsid w:val="00130AFD"/>
    <w:rsid w:val="00143C35"/>
    <w:rsid w:val="0017434A"/>
    <w:rsid w:val="00194722"/>
    <w:rsid w:val="001B0A5D"/>
    <w:rsid w:val="001B4753"/>
    <w:rsid w:val="001B67C0"/>
    <w:rsid w:val="001D4ED5"/>
    <w:rsid w:val="001F0F7B"/>
    <w:rsid w:val="001F54FB"/>
    <w:rsid w:val="0020555F"/>
    <w:rsid w:val="00207D78"/>
    <w:rsid w:val="00210867"/>
    <w:rsid w:val="0025636C"/>
    <w:rsid w:val="00261A13"/>
    <w:rsid w:val="00261C43"/>
    <w:rsid w:val="002650BB"/>
    <w:rsid w:val="00280B71"/>
    <w:rsid w:val="0028190A"/>
    <w:rsid w:val="00292397"/>
    <w:rsid w:val="002A0214"/>
    <w:rsid w:val="002A2F33"/>
    <w:rsid w:val="002A621F"/>
    <w:rsid w:val="002B2393"/>
    <w:rsid w:val="002B265F"/>
    <w:rsid w:val="002C0798"/>
    <w:rsid w:val="002D236F"/>
    <w:rsid w:val="002E2D7D"/>
    <w:rsid w:val="002F7F91"/>
    <w:rsid w:val="00313C9B"/>
    <w:rsid w:val="00353246"/>
    <w:rsid w:val="00375F9A"/>
    <w:rsid w:val="00384B0D"/>
    <w:rsid w:val="003860BC"/>
    <w:rsid w:val="003A0E94"/>
    <w:rsid w:val="003A310B"/>
    <w:rsid w:val="003A69E6"/>
    <w:rsid w:val="003C130E"/>
    <w:rsid w:val="003D415B"/>
    <w:rsid w:val="003F7056"/>
    <w:rsid w:val="00406455"/>
    <w:rsid w:val="00412BE4"/>
    <w:rsid w:val="00414ECA"/>
    <w:rsid w:val="004231D0"/>
    <w:rsid w:val="00437B95"/>
    <w:rsid w:val="0045521D"/>
    <w:rsid w:val="0045648F"/>
    <w:rsid w:val="004661FD"/>
    <w:rsid w:val="004674CB"/>
    <w:rsid w:val="00481211"/>
    <w:rsid w:val="004B0C7D"/>
    <w:rsid w:val="004B5360"/>
    <w:rsid w:val="004C0159"/>
    <w:rsid w:val="004C7D97"/>
    <w:rsid w:val="004F30A8"/>
    <w:rsid w:val="00506A83"/>
    <w:rsid w:val="0051441B"/>
    <w:rsid w:val="005309D0"/>
    <w:rsid w:val="0053321B"/>
    <w:rsid w:val="00534D9E"/>
    <w:rsid w:val="00535801"/>
    <w:rsid w:val="00570075"/>
    <w:rsid w:val="0058030D"/>
    <w:rsid w:val="0058118B"/>
    <w:rsid w:val="005950BF"/>
    <w:rsid w:val="00595E3D"/>
    <w:rsid w:val="00597EE0"/>
    <w:rsid w:val="005A7FF5"/>
    <w:rsid w:val="005B2AD1"/>
    <w:rsid w:val="005B55D6"/>
    <w:rsid w:val="005C5CF4"/>
    <w:rsid w:val="005D26E0"/>
    <w:rsid w:val="005D4DAC"/>
    <w:rsid w:val="005E2B0A"/>
    <w:rsid w:val="005F1A60"/>
    <w:rsid w:val="00606AA6"/>
    <w:rsid w:val="00626021"/>
    <w:rsid w:val="00630E6F"/>
    <w:rsid w:val="0063302D"/>
    <w:rsid w:val="00641436"/>
    <w:rsid w:val="00661E63"/>
    <w:rsid w:val="00687C3A"/>
    <w:rsid w:val="00687CEC"/>
    <w:rsid w:val="0069731E"/>
    <w:rsid w:val="006A1904"/>
    <w:rsid w:val="006B53F1"/>
    <w:rsid w:val="006C464D"/>
    <w:rsid w:val="006D2F9F"/>
    <w:rsid w:val="006E7EFB"/>
    <w:rsid w:val="006F757E"/>
    <w:rsid w:val="0070644C"/>
    <w:rsid w:val="007170DD"/>
    <w:rsid w:val="00721A25"/>
    <w:rsid w:val="007232B7"/>
    <w:rsid w:val="0077093A"/>
    <w:rsid w:val="0078085A"/>
    <w:rsid w:val="007818B3"/>
    <w:rsid w:val="007A3300"/>
    <w:rsid w:val="007A366A"/>
    <w:rsid w:val="007A55A0"/>
    <w:rsid w:val="007B0FFB"/>
    <w:rsid w:val="007C067F"/>
    <w:rsid w:val="007C2DAF"/>
    <w:rsid w:val="007C5EC2"/>
    <w:rsid w:val="007D1632"/>
    <w:rsid w:val="00821C2E"/>
    <w:rsid w:val="00823517"/>
    <w:rsid w:val="00837A30"/>
    <w:rsid w:val="008602AA"/>
    <w:rsid w:val="00886172"/>
    <w:rsid w:val="008923CB"/>
    <w:rsid w:val="008A0858"/>
    <w:rsid w:val="008A3204"/>
    <w:rsid w:val="008A43DA"/>
    <w:rsid w:val="008C6ED8"/>
    <w:rsid w:val="008D16B2"/>
    <w:rsid w:val="008E3A7F"/>
    <w:rsid w:val="008E50BE"/>
    <w:rsid w:val="009049E6"/>
    <w:rsid w:val="00912CD7"/>
    <w:rsid w:val="00931CBA"/>
    <w:rsid w:val="009413BD"/>
    <w:rsid w:val="0094651B"/>
    <w:rsid w:val="009635BF"/>
    <w:rsid w:val="009640F0"/>
    <w:rsid w:val="00966C5F"/>
    <w:rsid w:val="009712CF"/>
    <w:rsid w:val="00976A2D"/>
    <w:rsid w:val="00976CD5"/>
    <w:rsid w:val="00977E5E"/>
    <w:rsid w:val="00994A4C"/>
    <w:rsid w:val="009B2F74"/>
    <w:rsid w:val="009E33DD"/>
    <w:rsid w:val="009F0B0F"/>
    <w:rsid w:val="009F6B7B"/>
    <w:rsid w:val="00A23380"/>
    <w:rsid w:val="00A303D0"/>
    <w:rsid w:val="00A52C4A"/>
    <w:rsid w:val="00A56274"/>
    <w:rsid w:val="00A61F87"/>
    <w:rsid w:val="00A874FF"/>
    <w:rsid w:val="00A923E8"/>
    <w:rsid w:val="00A924F8"/>
    <w:rsid w:val="00AB0F52"/>
    <w:rsid w:val="00AB1214"/>
    <w:rsid w:val="00AB7B69"/>
    <w:rsid w:val="00AC1CBF"/>
    <w:rsid w:val="00AE7125"/>
    <w:rsid w:val="00B05D0E"/>
    <w:rsid w:val="00B07AC1"/>
    <w:rsid w:val="00B11C6F"/>
    <w:rsid w:val="00B120D7"/>
    <w:rsid w:val="00B13FE2"/>
    <w:rsid w:val="00B264EB"/>
    <w:rsid w:val="00B27F7C"/>
    <w:rsid w:val="00B303D9"/>
    <w:rsid w:val="00B52681"/>
    <w:rsid w:val="00B60AE0"/>
    <w:rsid w:val="00B82A34"/>
    <w:rsid w:val="00B97A1C"/>
    <w:rsid w:val="00BD39E0"/>
    <w:rsid w:val="00BD3A90"/>
    <w:rsid w:val="00BE5C41"/>
    <w:rsid w:val="00BF0965"/>
    <w:rsid w:val="00BF21FD"/>
    <w:rsid w:val="00BF63D2"/>
    <w:rsid w:val="00BF77AB"/>
    <w:rsid w:val="00C06372"/>
    <w:rsid w:val="00C14D62"/>
    <w:rsid w:val="00C24C0D"/>
    <w:rsid w:val="00C27BC3"/>
    <w:rsid w:val="00C3679C"/>
    <w:rsid w:val="00C73BF8"/>
    <w:rsid w:val="00C84680"/>
    <w:rsid w:val="00C908FF"/>
    <w:rsid w:val="00C91A9F"/>
    <w:rsid w:val="00C91ABF"/>
    <w:rsid w:val="00CB2C78"/>
    <w:rsid w:val="00CD40B3"/>
    <w:rsid w:val="00CE4F70"/>
    <w:rsid w:val="00D16624"/>
    <w:rsid w:val="00D20EC9"/>
    <w:rsid w:val="00D36E33"/>
    <w:rsid w:val="00D417B6"/>
    <w:rsid w:val="00D62BCC"/>
    <w:rsid w:val="00D6335B"/>
    <w:rsid w:val="00D90B79"/>
    <w:rsid w:val="00D91011"/>
    <w:rsid w:val="00DC20BD"/>
    <w:rsid w:val="00DD005E"/>
    <w:rsid w:val="00DD59CE"/>
    <w:rsid w:val="00E03CC2"/>
    <w:rsid w:val="00E13FAF"/>
    <w:rsid w:val="00E20B7C"/>
    <w:rsid w:val="00E2530E"/>
    <w:rsid w:val="00E261D1"/>
    <w:rsid w:val="00E376C2"/>
    <w:rsid w:val="00E57FF4"/>
    <w:rsid w:val="00E60D14"/>
    <w:rsid w:val="00E6273F"/>
    <w:rsid w:val="00E736F8"/>
    <w:rsid w:val="00E802F4"/>
    <w:rsid w:val="00E84DB7"/>
    <w:rsid w:val="00E906A7"/>
    <w:rsid w:val="00EB4139"/>
    <w:rsid w:val="00ED39D5"/>
    <w:rsid w:val="00ED3E64"/>
    <w:rsid w:val="00EE2810"/>
    <w:rsid w:val="00F02A5D"/>
    <w:rsid w:val="00F15913"/>
    <w:rsid w:val="00F23B09"/>
    <w:rsid w:val="00F25570"/>
    <w:rsid w:val="00F2586D"/>
    <w:rsid w:val="00F26126"/>
    <w:rsid w:val="00F3073C"/>
    <w:rsid w:val="00F40A98"/>
    <w:rsid w:val="00F57AAE"/>
    <w:rsid w:val="00F73875"/>
    <w:rsid w:val="00F83356"/>
    <w:rsid w:val="00F9208D"/>
    <w:rsid w:val="00F93A43"/>
    <w:rsid w:val="00FC0633"/>
    <w:rsid w:val="00FC61C6"/>
    <w:rsid w:val="00FD3B44"/>
    <w:rsid w:val="00FD4AF2"/>
    <w:rsid w:val="00FD56C1"/>
    <w:rsid w:val="00FD6B90"/>
    <w:rsid w:val="00FE48CB"/>
    <w:rsid w:val="00FE4B26"/>
    <w:rsid w:val="00FE78A4"/>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8DB10"/>
  <w15:chartTrackingRefBased/>
  <w15:docId w15:val="{52979B2C-6C70-4546-A052-384D3F17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436"/>
    <w:pPr>
      <w:ind w:left="720"/>
      <w:contextualSpacing/>
    </w:pPr>
  </w:style>
  <w:style w:type="paragraph" w:styleId="Header">
    <w:name w:val="header"/>
    <w:basedOn w:val="Normal"/>
    <w:link w:val="HeaderChar"/>
    <w:uiPriority w:val="99"/>
    <w:unhideWhenUsed/>
    <w:rsid w:val="00D1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624"/>
  </w:style>
  <w:style w:type="paragraph" w:styleId="Footer">
    <w:name w:val="footer"/>
    <w:basedOn w:val="Normal"/>
    <w:link w:val="FooterChar"/>
    <w:uiPriority w:val="99"/>
    <w:unhideWhenUsed/>
    <w:rsid w:val="00D1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624"/>
  </w:style>
  <w:style w:type="paragraph" w:styleId="FootnoteText">
    <w:name w:val="footnote text"/>
    <w:basedOn w:val="Normal"/>
    <w:link w:val="FootnoteTextChar"/>
    <w:uiPriority w:val="99"/>
    <w:semiHidden/>
    <w:unhideWhenUsed/>
    <w:rsid w:val="004661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1FD"/>
    <w:rPr>
      <w:sz w:val="20"/>
      <w:szCs w:val="20"/>
    </w:rPr>
  </w:style>
  <w:style w:type="character" w:styleId="FootnoteReference">
    <w:name w:val="footnote reference"/>
    <w:basedOn w:val="DefaultParagraphFont"/>
    <w:uiPriority w:val="99"/>
    <w:semiHidden/>
    <w:unhideWhenUsed/>
    <w:rsid w:val="004661FD"/>
    <w:rPr>
      <w:vertAlign w:val="superscript"/>
    </w:rPr>
  </w:style>
  <w:style w:type="character" w:styleId="CommentReference">
    <w:name w:val="annotation reference"/>
    <w:basedOn w:val="DefaultParagraphFont"/>
    <w:uiPriority w:val="99"/>
    <w:semiHidden/>
    <w:unhideWhenUsed/>
    <w:rsid w:val="00F26126"/>
    <w:rPr>
      <w:sz w:val="16"/>
      <w:szCs w:val="16"/>
    </w:rPr>
  </w:style>
  <w:style w:type="paragraph" w:styleId="CommentText">
    <w:name w:val="annotation text"/>
    <w:basedOn w:val="Normal"/>
    <w:link w:val="CommentTextChar"/>
    <w:uiPriority w:val="99"/>
    <w:semiHidden/>
    <w:unhideWhenUsed/>
    <w:rsid w:val="00F26126"/>
    <w:pPr>
      <w:spacing w:line="240" w:lineRule="auto"/>
    </w:pPr>
    <w:rPr>
      <w:sz w:val="20"/>
      <w:szCs w:val="20"/>
    </w:rPr>
  </w:style>
  <w:style w:type="character" w:customStyle="1" w:styleId="CommentTextChar">
    <w:name w:val="Comment Text Char"/>
    <w:basedOn w:val="DefaultParagraphFont"/>
    <w:link w:val="CommentText"/>
    <w:uiPriority w:val="99"/>
    <w:semiHidden/>
    <w:rsid w:val="00F26126"/>
    <w:rPr>
      <w:sz w:val="20"/>
      <w:szCs w:val="20"/>
    </w:rPr>
  </w:style>
  <w:style w:type="paragraph" w:styleId="CommentSubject">
    <w:name w:val="annotation subject"/>
    <w:basedOn w:val="CommentText"/>
    <w:next w:val="CommentText"/>
    <w:link w:val="CommentSubjectChar"/>
    <w:uiPriority w:val="99"/>
    <w:semiHidden/>
    <w:unhideWhenUsed/>
    <w:rsid w:val="00F26126"/>
    <w:rPr>
      <w:b/>
      <w:bCs/>
    </w:rPr>
  </w:style>
  <w:style w:type="character" w:customStyle="1" w:styleId="CommentSubjectChar">
    <w:name w:val="Comment Subject Char"/>
    <w:basedOn w:val="CommentTextChar"/>
    <w:link w:val="CommentSubject"/>
    <w:uiPriority w:val="99"/>
    <w:semiHidden/>
    <w:rsid w:val="00F26126"/>
    <w:rPr>
      <w:b/>
      <w:bCs/>
      <w:sz w:val="20"/>
      <w:szCs w:val="20"/>
    </w:rPr>
  </w:style>
  <w:style w:type="paragraph" w:styleId="BalloonText">
    <w:name w:val="Balloon Text"/>
    <w:basedOn w:val="Normal"/>
    <w:link w:val="BalloonTextChar"/>
    <w:uiPriority w:val="99"/>
    <w:semiHidden/>
    <w:unhideWhenUsed/>
    <w:rsid w:val="00F26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26"/>
    <w:rPr>
      <w:rFonts w:ascii="Segoe UI" w:hAnsi="Segoe UI" w:cs="Segoe UI"/>
      <w:sz w:val="18"/>
      <w:szCs w:val="18"/>
    </w:rPr>
  </w:style>
  <w:style w:type="character" w:styleId="Hyperlink">
    <w:name w:val="Hyperlink"/>
    <w:basedOn w:val="DefaultParagraphFont"/>
    <w:uiPriority w:val="99"/>
    <w:unhideWhenUsed/>
    <w:rsid w:val="002C0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76B3-1FC0-468E-98A7-B5E88250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DeBettencourt, Chris</dc:creator>
  <cp:keywords/>
  <dc:description/>
  <cp:lastModifiedBy>DeBettencourt, Chris</cp:lastModifiedBy>
  <cp:revision>17</cp:revision>
  <cp:lastPrinted>2019-09-24T21:40:00Z</cp:lastPrinted>
  <dcterms:created xsi:type="dcterms:W3CDTF">2019-09-17T21:10:00Z</dcterms:created>
  <dcterms:modified xsi:type="dcterms:W3CDTF">2019-09-25T16:18:00Z</dcterms:modified>
</cp:coreProperties>
</file>