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D7862" w14:textId="05443618" w:rsidR="00A11C78" w:rsidRPr="00A11C78" w:rsidRDefault="00511352" w:rsidP="00A11C7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226EAB31">
          <v:rect id="_x0000_i1025" style="width:0;height:1.5pt" o:hralign="center" o:hrstd="t" o:hr="t" fillcolor="#a0a0a0" stroked="f"/>
        </w:pict>
      </w:r>
    </w:p>
    <w:p w14:paraId="79D000B2" w14:textId="2BA8AC7E" w:rsidR="00A11C78" w:rsidRPr="00A11C78" w:rsidRDefault="00A11C78" w:rsidP="00A11C78">
      <w:pPr>
        <w:rPr>
          <w:rFonts w:ascii="Roboto" w:hAnsi="Roboto"/>
          <w:b/>
          <w:bCs/>
        </w:rPr>
      </w:pPr>
      <w:r w:rsidRPr="00A11C78">
        <w:rPr>
          <w:rFonts w:ascii="Roboto" w:hAnsi="Roboto"/>
          <w:b/>
          <w:bCs/>
        </w:rPr>
        <w:t>Phase 1: Preparation &amp; Stakeholder Identification (Months 1–2</w:t>
      </w:r>
      <w:r w:rsidR="00D1527A">
        <w:rPr>
          <w:rFonts w:ascii="Roboto" w:hAnsi="Roboto"/>
          <w:b/>
          <w:bCs/>
        </w:rPr>
        <w:t xml:space="preserve">, </w:t>
      </w:r>
      <w:r w:rsidR="00A142EE" w:rsidRPr="00A142EE">
        <w:rPr>
          <w:rFonts w:ascii="Roboto" w:hAnsi="Roboto"/>
          <w:b/>
          <w:bCs/>
        </w:rPr>
        <w:t xml:space="preserve">Typically starts in </w:t>
      </w:r>
      <w:r w:rsidR="00D1527A">
        <w:rPr>
          <w:rFonts w:ascii="Roboto" w:hAnsi="Roboto"/>
          <w:b/>
          <w:bCs/>
        </w:rPr>
        <w:t>May</w:t>
      </w:r>
      <w:r w:rsidR="00A142EE" w:rsidRPr="00A142EE">
        <w:rPr>
          <w:rFonts w:ascii="Roboto" w:hAnsi="Roboto"/>
          <w:b/>
          <w:bCs/>
        </w:rPr>
        <w:t xml:space="preserve"> or </w:t>
      </w:r>
      <w:r w:rsidR="00D1527A">
        <w:rPr>
          <w:rFonts w:ascii="Roboto" w:hAnsi="Roboto"/>
          <w:b/>
          <w:bCs/>
        </w:rPr>
        <w:t>June</w:t>
      </w:r>
      <w:r w:rsidRPr="00A11C78">
        <w:rPr>
          <w:rFonts w:ascii="Roboto" w:hAnsi="Roboto"/>
          <w:b/>
          <w:bCs/>
        </w:rPr>
        <w:t>)</w:t>
      </w:r>
      <w:r w:rsidR="00A35533" w:rsidRPr="00A142EE">
        <w:rPr>
          <w:rFonts w:ascii="Roboto" w:hAnsi="Roboto"/>
          <w:b/>
          <w:bCs/>
        </w:rPr>
        <w:t xml:space="preserve"> </w:t>
      </w:r>
    </w:p>
    <w:p w14:paraId="3BB7963D" w14:textId="77777777" w:rsidR="00A11C78" w:rsidRPr="00A142EE" w:rsidRDefault="00A11C78" w:rsidP="00A11C78">
      <w:pPr>
        <w:rPr>
          <w:rFonts w:ascii="Roboto" w:hAnsi="Roboto"/>
        </w:rPr>
      </w:pPr>
      <w:r w:rsidRPr="00A11C78">
        <w:rPr>
          <w:rFonts w:ascii="Roboto" w:hAnsi="Roboto"/>
        </w:rPr>
        <w:t>The goal of this phase is to ensure a highly participative and collaborative process involving all key constituencies.</w:t>
      </w:r>
    </w:p>
    <w:p w14:paraId="0C3F2213" w14:textId="77777777" w:rsidR="00A11C78" w:rsidRPr="00A11C78" w:rsidRDefault="00A11C78" w:rsidP="00A11C78">
      <w:pPr>
        <w:numPr>
          <w:ilvl w:val="0"/>
          <w:numId w:val="1"/>
        </w:numPr>
        <w:rPr>
          <w:rFonts w:ascii="Roboto" w:hAnsi="Roboto"/>
        </w:rPr>
      </w:pPr>
      <w:r w:rsidRPr="00A11C78">
        <w:rPr>
          <w:rFonts w:ascii="Roboto" w:hAnsi="Roboto"/>
          <w:b/>
          <w:bCs/>
        </w:rPr>
        <w:t>Month 1: Form the Strategic Planning Committee</w:t>
      </w:r>
    </w:p>
    <w:p w14:paraId="61A4D131" w14:textId="77777777" w:rsidR="00A11C78" w:rsidRPr="00A142EE" w:rsidRDefault="00A11C78" w:rsidP="00A11C78">
      <w:pPr>
        <w:numPr>
          <w:ilvl w:val="0"/>
          <w:numId w:val="3"/>
        </w:numPr>
        <w:rPr>
          <w:rFonts w:ascii="Roboto" w:hAnsi="Roboto"/>
        </w:rPr>
      </w:pPr>
      <w:r w:rsidRPr="00A11C78">
        <w:rPr>
          <w:rFonts w:ascii="Roboto" w:hAnsi="Roboto"/>
        </w:rPr>
        <w:t xml:space="preserve">Identify and recruit representatives from the </w:t>
      </w:r>
      <w:r w:rsidRPr="00A11C78">
        <w:rPr>
          <w:rFonts w:ascii="Roboto" w:hAnsi="Roboto"/>
          <w:b/>
          <w:bCs/>
        </w:rPr>
        <w:t>administration, faculty, staff, parents, and board members</w:t>
      </w:r>
      <w:r w:rsidRPr="00A11C78">
        <w:rPr>
          <w:rFonts w:ascii="Roboto" w:hAnsi="Roboto"/>
        </w:rPr>
        <w:t>.</w:t>
      </w:r>
    </w:p>
    <w:p w14:paraId="272270DC" w14:textId="24E1BD1C" w:rsidR="00A11C78" w:rsidRPr="00A142EE" w:rsidRDefault="001F4F59" w:rsidP="00A11C78">
      <w:pPr>
        <w:numPr>
          <w:ilvl w:val="0"/>
          <w:numId w:val="3"/>
        </w:numPr>
        <w:rPr>
          <w:rFonts w:ascii="Roboto" w:hAnsi="Roboto"/>
        </w:rPr>
      </w:pPr>
      <w:r>
        <w:rPr>
          <w:rFonts w:ascii="Roboto" w:hAnsi="Roboto"/>
        </w:rPr>
        <w:t>Notify the Assistant Superintendent for Research and Planning</w:t>
      </w:r>
      <w:r w:rsidR="00A11C78" w:rsidRPr="00A11C78">
        <w:rPr>
          <w:rFonts w:ascii="Roboto" w:hAnsi="Roboto"/>
        </w:rPr>
        <w:t>.</w:t>
      </w:r>
    </w:p>
    <w:p w14:paraId="043BF04E" w14:textId="35705C1D" w:rsidR="00A11C78" w:rsidRPr="00A11C78" w:rsidRDefault="00A11C78" w:rsidP="00A11C78">
      <w:pPr>
        <w:numPr>
          <w:ilvl w:val="0"/>
          <w:numId w:val="3"/>
        </w:numPr>
        <w:rPr>
          <w:rFonts w:ascii="Roboto" w:hAnsi="Roboto"/>
        </w:rPr>
      </w:pPr>
      <w:r w:rsidRPr="00A11C78">
        <w:rPr>
          <w:rFonts w:ascii="Roboto" w:hAnsi="Roboto"/>
          <w:b/>
          <w:bCs/>
        </w:rPr>
        <w:t>Deliverable:</w:t>
      </w:r>
      <w:r w:rsidRPr="00A11C78">
        <w:rPr>
          <w:rFonts w:ascii="Roboto" w:hAnsi="Roboto"/>
        </w:rPr>
        <w:t xml:space="preserve"> Defined roles and responsibilities for the planning committee.</w:t>
      </w:r>
    </w:p>
    <w:p w14:paraId="0A7E9DEE" w14:textId="77777777" w:rsidR="00A11C78" w:rsidRPr="00A11C78" w:rsidRDefault="00A11C78" w:rsidP="00A11C78">
      <w:pPr>
        <w:numPr>
          <w:ilvl w:val="0"/>
          <w:numId w:val="5"/>
        </w:numPr>
        <w:rPr>
          <w:rFonts w:ascii="Roboto" w:hAnsi="Roboto"/>
        </w:rPr>
      </w:pPr>
      <w:r w:rsidRPr="00A11C78">
        <w:rPr>
          <w:rFonts w:ascii="Roboto" w:hAnsi="Roboto"/>
          <w:b/>
          <w:bCs/>
        </w:rPr>
        <w:t>Month 2: Stakeholder Engagement Launch</w:t>
      </w:r>
    </w:p>
    <w:p w14:paraId="01387A48" w14:textId="17B13FDC" w:rsidR="00A11C78" w:rsidRPr="00A142EE" w:rsidRDefault="00A11C78" w:rsidP="00A11C78">
      <w:pPr>
        <w:numPr>
          <w:ilvl w:val="0"/>
          <w:numId w:val="7"/>
        </w:numPr>
        <w:rPr>
          <w:rFonts w:ascii="Roboto" w:hAnsi="Roboto"/>
        </w:rPr>
      </w:pPr>
      <w:r w:rsidRPr="00A11C78">
        <w:rPr>
          <w:rFonts w:ascii="Roboto" w:hAnsi="Roboto"/>
        </w:rPr>
        <w:t>Launch an initial survey for parents to gather a baseline for satisfaction and actionable insights.</w:t>
      </w:r>
    </w:p>
    <w:p w14:paraId="5550D7FA" w14:textId="77777777" w:rsidR="00DB655A" w:rsidRPr="00DB655A" w:rsidRDefault="00A11C78" w:rsidP="00A11C78">
      <w:pPr>
        <w:numPr>
          <w:ilvl w:val="0"/>
          <w:numId w:val="7"/>
        </w:numPr>
        <w:rPr>
          <w:rFonts w:ascii="Roboto" w:hAnsi="Roboto"/>
          <w:b/>
          <w:bCs/>
        </w:rPr>
      </w:pPr>
      <w:r w:rsidRPr="00A11C78">
        <w:rPr>
          <w:rFonts w:ascii="Roboto" w:hAnsi="Roboto"/>
        </w:rPr>
        <w:t>Conduct town halls or focus groups with faculty and staff to discuss the school's philosophy and mission.</w:t>
      </w:r>
      <w:r w:rsidRPr="00A11C78">
        <w:rPr>
          <w:rFonts w:ascii="Roboto" w:hAnsi="Roboto"/>
        </w:rPr>
        <w:br/>
      </w:r>
    </w:p>
    <w:p w14:paraId="3FCEEA09" w14:textId="61D22135" w:rsidR="00A11C78" w:rsidRPr="00A11C78" w:rsidRDefault="00A11C78" w:rsidP="00DB655A">
      <w:pPr>
        <w:rPr>
          <w:rFonts w:ascii="Roboto" w:hAnsi="Roboto"/>
          <w:b/>
          <w:bCs/>
        </w:rPr>
      </w:pPr>
      <w:r w:rsidRPr="00A11C78">
        <w:rPr>
          <w:rFonts w:ascii="Roboto" w:hAnsi="Roboto"/>
        </w:rPr>
        <w:br/>
      </w:r>
      <w:r w:rsidR="00511352">
        <w:rPr>
          <w:rFonts w:ascii="Roboto" w:hAnsi="Roboto"/>
          <w:b/>
          <w:bCs/>
        </w:rPr>
        <w:pict w14:anchorId="0AAA396A">
          <v:rect id="_x0000_i1026" style="width:426.8pt;height:1pt" o:hrpct="988" o:hralign="center" o:hrstd="t" o:hr="t" fillcolor="#a0a0a0" stroked="f"/>
        </w:pict>
      </w:r>
    </w:p>
    <w:p w14:paraId="7FF53E52" w14:textId="239EF2BB" w:rsidR="00A11C78" w:rsidRPr="00A11C78" w:rsidRDefault="00A11C78" w:rsidP="00A11C78">
      <w:pPr>
        <w:rPr>
          <w:rFonts w:ascii="Roboto" w:hAnsi="Roboto"/>
          <w:b/>
          <w:bCs/>
        </w:rPr>
      </w:pPr>
      <w:r w:rsidRPr="00A11C78">
        <w:rPr>
          <w:rFonts w:ascii="Roboto" w:hAnsi="Roboto"/>
          <w:b/>
          <w:bCs/>
        </w:rPr>
        <w:t>Phase 2: Assessment &amp; Foundation Building (Months 3–4</w:t>
      </w:r>
      <w:r w:rsidR="00D1527A">
        <w:rPr>
          <w:rFonts w:ascii="Roboto" w:hAnsi="Roboto"/>
          <w:b/>
          <w:bCs/>
        </w:rPr>
        <w:t xml:space="preserve">, </w:t>
      </w:r>
      <w:r w:rsidR="00D1527A" w:rsidRPr="00A142EE">
        <w:rPr>
          <w:rFonts w:ascii="Roboto" w:hAnsi="Roboto"/>
          <w:b/>
          <w:bCs/>
        </w:rPr>
        <w:t xml:space="preserve">Typically starts in </w:t>
      </w:r>
      <w:r w:rsidR="00D1527A">
        <w:rPr>
          <w:rFonts w:ascii="Roboto" w:hAnsi="Roboto"/>
          <w:b/>
          <w:bCs/>
        </w:rPr>
        <w:t>July</w:t>
      </w:r>
      <w:r w:rsidR="00D1527A" w:rsidRPr="00A142EE">
        <w:rPr>
          <w:rFonts w:ascii="Roboto" w:hAnsi="Roboto"/>
          <w:b/>
          <w:bCs/>
        </w:rPr>
        <w:t xml:space="preserve"> or </w:t>
      </w:r>
      <w:r w:rsidR="00D1527A">
        <w:rPr>
          <w:rFonts w:ascii="Roboto" w:hAnsi="Roboto"/>
          <w:b/>
          <w:bCs/>
        </w:rPr>
        <w:t>August</w:t>
      </w:r>
      <w:r w:rsidR="00D1527A" w:rsidRPr="00A11C78">
        <w:rPr>
          <w:rFonts w:ascii="Roboto" w:hAnsi="Roboto"/>
          <w:b/>
          <w:bCs/>
        </w:rPr>
        <w:t>)</w:t>
      </w:r>
    </w:p>
    <w:p w14:paraId="7E64D4EF" w14:textId="77777777" w:rsidR="00A11C78" w:rsidRPr="00A11C78" w:rsidRDefault="00A11C78" w:rsidP="00A11C78">
      <w:pPr>
        <w:rPr>
          <w:rFonts w:ascii="Roboto" w:hAnsi="Roboto"/>
        </w:rPr>
      </w:pPr>
      <w:r w:rsidRPr="00A11C78">
        <w:rPr>
          <w:rFonts w:ascii="Roboto" w:hAnsi="Roboto"/>
        </w:rPr>
        <w:t>This phase focuses on a "mission-driven" evaluation of the school’s current state.</w:t>
      </w:r>
    </w:p>
    <w:p w14:paraId="13368E09" w14:textId="77777777" w:rsidR="00A11C78" w:rsidRPr="00A11C78" w:rsidRDefault="00A11C78" w:rsidP="00A11C78">
      <w:pPr>
        <w:numPr>
          <w:ilvl w:val="0"/>
          <w:numId w:val="8"/>
        </w:numPr>
        <w:rPr>
          <w:rFonts w:ascii="Roboto" w:hAnsi="Roboto"/>
        </w:rPr>
      </w:pPr>
      <w:r w:rsidRPr="00A11C78">
        <w:rPr>
          <w:rFonts w:ascii="Roboto" w:hAnsi="Roboto"/>
          <w:b/>
          <w:bCs/>
        </w:rPr>
        <w:t>Month 3: SWOT Analysis</w:t>
      </w:r>
    </w:p>
    <w:p w14:paraId="27F01CAC" w14:textId="77777777" w:rsidR="00A11C78" w:rsidRPr="00A142EE" w:rsidRDefault="00A11C78" w:rsidP="00A11C78">
      <w:pPr>
        <w:numPr>
          <w:ilvl w:val="0"/>
          <w:numId w:val="10"/>
        </w:numPr>
        <w:rPr>
          <w:rFonts w:ascii="Roboto" w:hAnsi="Roboto"/>
        </w:rPr>
      </w:pPr>
      <w:r w:rsidRPr="00A11C78">
        <w:rPr>
          <w:rFonts w:ascii="Roboto" w:hAnsi="Roboto"/>
        </w:rPr>
        <w:t>Conduct a formal evaluation of strengths, weaknesses, opportunities, and threats (SWOT).</w:t>
      </w:r>
    </w:p>
    <w:p w14:paraId="561E6F62" w14:textId="65846C9C" w:rsidR="00A11C78" w:rsidRPr="00A11C78" w:rsidRDefault="00A11C78" w:rsidP="00A11C78">
      <w:pPr>
        <w:numPr>
          <w:ilvl w:val="0"/>
          <w:numId w:val="10"/>
        </w:numPr>
        <w:rPr>
          <w:rFonts w:ascii="Roboto" w:hAnsi="Roboto"/>
        </w:rPr>
      </w:pPr>
      <w:r w:rsidRPr="00A11C78">
        <w:rPr>
          <w:rFonts w:ascii="Roboto" w:hAnsi="Roboto"/>
        </w:rPr>
        <w:t>Analyze data points including enrollment numbers, academic performance, financial stability, and fidelity to the Catholic mission.</w:t>
      </w:r>
      <w:r w:rsidRPr="00A11C78">
        <w:rPr>
          <w:rFonts w:ascii="Roboto" w:hAnsi="Roboto"/>
        </w:rPr>
        <w:br/>
      </w:r>
    </w:p>
    <w:p w14:paraId="68A3DC70" w14:textId="77777777" w:rsidR="00A11C78" w:rsidRPr="00A11C78" w:rsidRDefault="00A11C78" w:rsidP="00A11C78">
      <w:pPr>
        <w:numPr>
          <w:ilvl w:val="0"/>
          <w:numId w:val="11"/>
        </w:numPr>
        <w:rPr>
          <w:rFonts w:ascii="Roboto" w:hAnsi="Roboto"/>
        </w:rPr>
      </w:pPr>
      <w:r w:rsidRPr="00A11C78">
        <w:rPr>
          <w:rFonts w:ascii="Roboto" w:hAnsi="Roboto"/>
          <w:b/>
          <w:bCs/>
        </w:rPr>
        <w:t>Month 4: Mission and Vision Affirmation</w:t>
      </w:r>
    </w:p>
    <w:p w14:paraId="09C38F6E" w14:textId="77777777" w:rsidR="00A11C78" w:rsidRPr="00A142EE" w:rsidRDefault="00A11C78" w:rsidP="00A11C78">
      <w:pPr>
        <w:numPr>
          <w:ilvl w:val="0"/>
          <w:numId w:val="13"/>
        </w:numPr>
        <w:rPr>
          <w:rFonts w:ascii="Roboto" w:hAnsi="Roboto"/>
        </w:rPr>
      </w:pPr>
      <w:r w:rsidRPr="00A11C78">
        <w:rPr>
          <w:rFonts w:ascii="Roboto" w:hAnsi="Roboto"/>
        </w:rPr>
        <w:t>Review and, if necessary, update the Mission Statement, Vision Statement, and Core Values.</w:t>
      </w:r>
    </w:p>
    <w:p w14:paraId="258B0E99" w14:textId="76ED542F" w:rsidR="00A11C78" w:rsidRPr="00A11C78" w:rsidRDefault="00A11C78" w:rsidP="00A11C78">
      <w:pPr>
        <w:numPr>
          <w:ilvl w:val="0"/>
          <w:numId w:val="13"/>
        </w:numPr>
        <w:rPr>
          <w:rFonts w:ascii="Roboto" w:hAnsi="Roboto"/>
        </w:rPr>
      </w:pPr>
      <w:r w:rsidRPr="00A11C78">
        <w:rPr>
          <w:rFonts w:ascii="Roboto" w:hAnsi="Roboto"/>
        </w:rPr>
        <w:lastRenderedPageBreak/>
        <w:t>Ensure these foundational elements animate daily actions and serve as the cornerstone for the five pillars.</w:t>
      </w:r>
      <w:r w:rsidRPr="00A11C78">
        <w:rPr>
          <w:rFonts w:ascii="Roboto" w:hAnsi="Roboto"/>
        </w:rPr>
        <w:br/>
      </w:r>
      <w:r w:rsidRPr="00A11C78">
        <w:rPr>
          <w:rFonts w:ascii="Roboto" w:hAnsi="Roboto"/>
        </w:rPr>
        <w:br/>
      </w:r>
    </w:p>
    <w:p w14:paraId="62BBD1E1" w14:textId="77777777" w:rsidR="00A11C78" w:rsidRPr="00A11C78" w:rsidRDefault="00511352" w:rsidP="00A11C7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3F695D57">
          <v:rect id="_x0000_i1027" style="width:0;height:1.5pt" o:hralign="center" o:hrstd="t" o:hr="t" fillcolor="#a0a0a0" stroked="f"/>
        </w:pict>
      </w:r>
    </w:p>
    <w:p w14:paraId="4546CC3F" w14:textId="369DF0F5" w:rsidR="00D1527A" w:rsidRPr="00A11C78" w:rsidRDefault="00A11C78" w:rsidP="00D1527A">
      <w:pPr>
        <w:rPr>
          <w:rFonts w:ascii="Roboto" w:hAnsi="Roboto"/>
          <w:b/>
          <w:bCs/>
        </w:rPr>
      </w:pPr>
      <w:r w:rsidRPr="00A11C78">
        <w:rPr>
          <w:rFonts w:ascii="Roboto" w:hAnsi="Roboto"/>
          <w:b/>
          <w:bCs/>
        </w:rPr>
        <w:t>Phase 3: Pillar Development &amp; Goal Setting (Months 5–7</w:t>
      </w:r>
      <w:r w:rsidR="00D1527A">
        <w:rPr>
          <w:rFonts w:ascii="Roboto" w:hAnsi="Roboto"/>
          <w:b/>
          <w:bCs/>
        </w:rPr>
        <w:t xml:space="preserve">, </w:t>
      </w:r>
      <w:r w:rsidR="00D1527A" w:rsidRPr="00A142EE">
        <w:rPr>
          <w:rFonts w:ascii="Roboto" w:hAnsi="Roboto"/>
          <w:b/>
          <w:bCs/>
        </w:rPr>
        <w:t xml:space="preserve">Typically starts in </w:t>
      </w:r>
      <w:r w:rsidR="00D1527A">
        <w:rPr>
          <w:rFonts w:ascii="Roboto" w:hAnsi="Roboto"/>
          <w:b/>
          <w:bCs/>
        </w:rPr>
        <w:t>September</w:t>
      </w:r>
      <w:r w:rsidR="00D1527A" w:rsidRPr="00A142EE">
        <w:rPr>
          <w:rFonts w:ascii="Roboto" w:hAnsi="Roboto"/>
          <w:b/>
          <w:bCs/>
        </w:rPr>
        <w:t xml:space="preserve"> or </w:t>
      </w:r>
      <w:r w:rsidR="00D1527A">
        <w:rPr>
          <w:rFonts w:ascii="Roboto" w:hAnsi="Roboto"/>
          <w:b/>
          <w:bCs/>
        </w:rPr>
        <w:t>October</w:t>
      </w:r>
      <w:r w:rsidR="00D1527A" w:rsidRPr="00A11C78">
        <w:rPr>
          <w:rFonts w:ascii="Roboto" w:hAnsi="Roboto"/>
          <w:b/>
          <w:bCs/>
        </w:rPr>
        <w:t>)</w:t>
      </w:r>
    </w:p>
    <w:p w14:paraId="5A6F9DD2" w14:textId="481665D4" w:rsidR="00A11C78" w:rsidRPr="00A11C78" w:rsidRDefault="00A11C78" w:rsidP="00A11C78">
      <w:pPr>
        <w:rPr>
          <w:rFonts w:ascii="Roboto" w:hAnsi="Roboto"/>
          <w:b/>
          <w:bCs/>
        </w:rPr>
      </w:pPr>
    </w:p>
    <w:p w14:paraId="07066F83" w14:textId="77777777" w:rsidR="00A11C78" w:rsidRPr="00A11C78" w:rsidRDefault="00A11C78" w:rsidP="00A11C78">
      <w:pPr>
        <w:rPr>
          <w:rFonts w:ascii="Roboto" w:hAnsi="Roboto"/>
        </w:rPr>
      </w:pPr>
      <w:r w:rsidRPr="00A11C78">
        <w:rPr>
          <w:rFonts w:ascii="Roboto" w:hAnsi="Roboto"/>
        </w:rPr>
        <w:t>Drafting the specific strategic initiatives for each of the five pillars.</w:t>
      </w:r>
    </w:p>
    <w:p w14:paraId="5888F90B" w14:textId="77777777" w:rsidR="00A11C78" w:rsidRPr="00A11C78" w:rsidRDefault="00A11C78" w:rsidP="00A11C78">
      <w:pPr>
        <w:numPr>
          <w:ilvl w:val="0"/>
          <w:numId w:val="14"/>
        </w:numPr>
        <w:rPr>
          <w:rFonts w:ascii="Roboto" w:hAnsi="Roboto"/>
        </w:rPr>
      </w:pPr>
      <w:r w:rsidRPr="00A11C78">
        <w:rPr>
          <w:rFonts w:ascii="Roboto" w:hAnsi="Roboto"/>
          <w:b/>
          <w:bCs/>
        </w:rPr>
        <w:t>Month 5: Pillars I &amp; II (Catholic Identity and Academic Excellence)</w:t>
      </w:r>
    </w:p>
    <w:p w14:paraId="1F683772" w14:textId="77777777" w:rsidR="00A11C78" w:rsidRPr="00A142EE" w:rsidRDefault="00A11C78" w:rsidP="00A11C78">
      <w:pPr>
        <w:numPr>
          <w:ilvl w:val="0"/>
          <w:numId w:val="16"/>
        </w:numPr>
        <w:rPr>
          <w:rFonts w:ascii="Roboto" w:hAnsi="Roboto"/>
        </w:rPr>
      </w:pPr>
      <w:r w:rsidRPr="00A11C78">
        <w:rPr>
          <w:rFonts w:ascii="Roboto" w:hAnsi="Roboto"/>
        </w:rPr>
        <w:t>Draft goals for deepening the integration of mission and enhancing faith formation.</w:t>
      </w:r>
    </w:p>
    <w:p w14:paraId="02B3D003" w14:textId="042D0759" w:rsidR="00A11C78" w:rsidRPr="00A11C78" w:rsidRDefault="00A11C78" w:rsidP="00A11C78">
      <w:pPr>
        <w:numPr>
          <w:ilvl w:val="0"/>
          <w:numId w:val="16"/>
        </w:numPr>
        <w:rPr>
          <w:rFonts w:ascii="Roboto" w:hAnsi="Roboto"/>
        </w:rPr>
      </w:pPr>
      <w:r w:rsidRPr="00A11C78">
        <w:rPr>
          <w:rFonts w:ascii="Roboto" w:hAnsi="Roboto"/>
        </w:rPr>
        <w:t>Develop plans for curriculum alignment and Professional Learning Communities (PLCs) for faculty.</w:t>
      </w:r>
    </w:p>
    <w:p w14:paraId="473FA51B" w14:textId="77777777" w:rsidR="00A11C78" w:rsidRPr="00A11C78" w:rsidRDefault="00A11C78" w:rsidP="00942F67">
      <w:pPr>
        <w:numPr>
          <w:ilvl w:val="0"/>
          <w:numId w:val="16"/>
        </w:numPr>
        <w:rPr>
          <w:rFonts w:ascii="Roboto" w:hAnsi="Roboto"/>
        </w:rPr>
      </w:pPr>
      <w:r w:rsidRPr="00A11C78">
        <w:rPr>
          <w:rFonts w:ascii="Roboto" w:hAnsi="Roboto"/>
        </w:rPr>
        <w:t>Month 6: Pillars III &amp; IV (Operational Vitality and Governance)</w:t>
      </w:r>
    </w:p>
    <w:p w14:paraId="4BB883FE" w14:textId="77777777" w:rsidR="00A11C78" w:rsidRPr="00A142EE" w:rsidRDefault="00A11C78" w:rsidP="00942F67">
      <w:pPr>
        <w:numPr>
          <w:ilvl w:val="0"/>
          <w:numId w:val="16"/>
        </w:numPr>
        <w:rPr>
          <w:rFonts w:ascii="Roboto" w:hAnsi="Roboto"/>
        </w:rPr>
      </w:pPr>
      <w:r w:rsidRPr="00A11C78">
        <w:rPr>
          <w:rFonts w:ascii="Roboto" w:hAnsi="Roboto"/>
        </w:rPr>
        <w:t xml:space="preserve">Develop a </w:t>
      </w:r>
      <w:proofErr w:type="gramStart"/>
      <w:r w:rsidRPr="00A11C78">
        <w:rPr>
          <w:rFonts w:ascii="Roboto" w:hAnsi="Roboto"/>
        </w:rPr>
        <w:t>3-5 year</w:t>
      </w:r>
      <w:proofErr w:type="gramEnd"/>
      <w:r w:rsidRPr="00A11C78">
        <w:rPr>
          <w:rFonts w:ascii="Roboto" w:hAnsi="Roboto"/>
        </w:rPr>
        <w:t xml:space="preserve"> financial plan and define the tuition philosophy (e.g., actual cost-per-pupil vs. market-driven).</w:t>
      </w:r>
    </w:p>
    <w:p w14:paraId="7DBCA832" w14:textId="00AC76B4" w:rsidR="00A11C78" w:rsidRPr="00A11C78" w:rsidRDefault="00A11C78" w:rsidP="00942F67">
      <w:pPr>
        <w:numPr>
          <w:ilvl w:val="0"/>
          <w:numId w:val="16"/>
        </w:numPr>
        <w:rPr>
          <w:rFonts w:ascii="Roboto" w:hAnsi="Roboto"/>
        </w:rPr>
      </w:pPr>
      <w:r w:rsidRPr="00A11C78">
        <w:rPr>
          <w:rFonts w:ascii="Roboto" w:hAnsi="Roboto"/>
        </w:rPr>
        <w:t>Draft a leadership succession plan and define board oversight roles.</w:t>
      </w:r>
      <w:r w:rsidRPr="00A11C78">
        <w:rPr>
          <w:rFonts w:ascii="Roboto" w:hAnsi="Roboto"/>
        </w:rPr>
        <w:br/>
      </w:r>
    </w:p>
    <w:p w14:paraId="498D8D8F" w14:textId="77777777" w:rsidR="00A11C78" w:rsidRPr="00A11C78" w:rsidRDefault="00A11C78" w:rsidP="00A11C78">
      <w:pPr>
        <w:numPr>
          <w:ilvl w:val="0"/>
          <w:numId w:val="20"/>
        </w:numPr>
        <w:rPr>
          <w:rFonts w:ascii="Roboto" w:hAnsi="Roboto"/>
        </w:rPr>
      </w:pPr>
      <w:r w:rsidRPr="00A11C78">
        <w:rPr>
          <w:rFonts w:ascii="Roboto" w:hAnsi="Roboto"/>
          <w:b/>
          <w:bCs/>
        </w:rPr>
        <w:t>Month 7: Pillar V (Strategic Action Plan)</w:t>
      </w:r>
    </w:p>
    <w:p w14:paraId="567C897B" w14:textId="3DFFD6D8" w:rsidR="00A11C78" w:rsidRPr="00A11C78" w:rsidRDefault="00A11C78" w:rsidP="00A11C78">
      <w:pPr>
        <w:numPr>
          <w:ilvl w:val="0"/>
          <w:numId w:val="21"/>
        </w:numPr>
        <w:rPr>
          <w:rFonts w:ascii="Roboto" w:hAnsi="Roboto"/>
        </w:rPr>
      </w:pPr>
      <w:r w:rsidRPr="00A11C78">
        <w:rPr>
          <w:rFonts w:ascii="Roboto" w:hAnsi="Roboto"/>
        </w:rPr>
        <w:t>Translate all goals into Key Action Steps with assigned Responsible Parties and KPIs.</w:t>
      </w:r>
    </w:p>
    <w:p w14:paraId="02B3080F" w14:textId="77777777" w:rsidR="00A11C78" w:rsidRPr="00A11C78" w:rsidRDefault="00511352" w:rsidP="00A11C7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482EB789">
          <v:rect id="_x0000_i1028" style="width:0;height:1.5pt" o:hralign="center" o:hrstd="t" o:hr="t" fillcolor="#a0a0a0" stroked="f"/>
        </w:pict>
      </w:r>
    </w:p>
    <w:p w14:paraId="717A67BA" w14:textId="2CF3FF40" w:rsidR="0043562A" w:rsidRPr="00A11C78" w:rsidRDefault="00A11C78" w:rsidP="0043562A">
      <w:pPr>
        <w:rPr>
          <w:rFonts w:ascii="Roboto" w:hAnsi="Roboto"/>
          <w:b/>
          <w:bCs/>
        </w:rPr>
      </w:pPr>
      <w:r w:rsidRPr="00A11C78">
        <w:rPr>
          <w:rFonts w:ascii="Roboto" w:hAnsi="Roboto"/>
          <w:b/>
          <w:bCs/>
        </w:rPr>
        <w:t>Phase 4: Finalization &amp; Communication (Months 8–9</w:t>
      </w:r>
      <w:r w:rsidR="0043562A">
        <w:rPr>
          <w:rFonts w:ascii="Roboto" w:hAnsi="Roboto"/>
          <w:b/>
          <w:bCs/>
        </w:rPr>
        <w:t xml:space="preserve">, </w:t>
      </w:r>
      <w:r w:rsidR="0043562A" w:rsidRPr="00A142EE">
        <w:rPr>
          <w:rFonts w:ascii="Roboto" w:hAnsi="Roboto"/>
          <w:b/>
          <w:bCs/>
        </w:rPr>
        <w:t xml:space="preserve">Typically starts in </w:t>
      </w:r>
      <w:r w:rsidR="0043562A">
        <w:rPr>
          <w:rFonts w:ascii="Roboto" w:hAnsi="Roboto"/>
          <w:b/>
          <w:bCs/>
        </w:rPr>
        <w:t>November</w:t>
      </w:r>
      <w:r w:rsidR="0043562A" w:rsidRPr="00A142EE">
        <w:rPr>
          <w:rFonts w:ascii="Roboto" w:hAnsi="Roboto"/>
          <w:b/>
          <w:bCs/>
        </w:rPr>
        <w:t xml:space="preserve"> or </w:t>
      </w:r>
      <w:r w:rsidR="0043562A">
        <w:rPr>
          <w:rFonts w:ascii="Roboto" w:hAnsi="Roboto"/>
          <w:b/>
          <w:bCs/>
        </w:rPr>
        <w:t>December</w:t>
      </w:r>
      <w:r w:rsidR="0043562A" w:rsidRPr="00A11C78">
        <w:rPr>
          <w:rFonts w:ascii="Roboto" w:hAnsi="Roboto"/>
          <w:b/>
          <w:bCs/>
        </w:rPr>
        <w:t>)</w:t>
      </w:r>
    </w:p>
    <w:p w14:paraId="2948C8CB" w14:textId="7FEA40A7" w:rsidR="00A11C78" w:rsidRPr="00A11C78" w:rsidRDefault="00A11C78" w:rsidP="00A11C78">
      <w:pPr>
        <w:rPr>
          <w:rFonts w:ascii="Roboto" w:hAnsi="Roboto"/>
          <w:b/>
          <w:bCs/>
        </w:rPr>
      </w:pPr>
    </w:p>
    <w:p w14:paraId="684BE711" w14:textId="77777777" w:rsidR="00A11C78" w:rsidRPr="00A11C78" w:rsidRDefault="00A11C78" w:rsidP="00A11C78">
      <w:pPr>
        <w:rPr>
          <w:rFonts w:ascii="Roboto" w:hAnsi="Roboto"/>
        </w:rPr>
      </w:pPr>
      <w:r w:rsidRPr="00A11C78">
        <w:rPr>
          <w:rFonts w:ascii="Roboto" w:hAnsi="Roboto"/>
        </w:rPr>
        <w:t>Ensuring the plan is ready for implementation and transparently shared.</w:t>
      </w:r>
    </w:p>
    <w:p w14:paraId="02485176" w14:textId="77777777" w:rsidR="00A11C78" w:rsidRPr="00A11C78" w:rsidRDefault="00A11C78" w:rsidP="00A11C78">
      <w:pPr>
        <w:numPr>
          <w:ilvl w:val="0"/>
          <w:numId w:val="22"/>
        </w:numPr>
        <w:rPr>
          <w:rFonts w:ascii="Roboto" w:hAnsi="Roboto"/>
        </w:rPr>
      </w:pPr>
      <w:r w:rsidRPr="00A11C78">
        <w:rPr>
          <w:rFonts w:ascii="Roboto" w:hAnsi="Roboto"/>
          <w:b/>
          <w:bCs/>
        </w:rPr>
        <w:t>Month 8: Review and Approval</w:t>
      </w:r>
    </w:p>
    <w:p w14:paraId="7406C836" w14:textId="3406AC95" w:rsidR="00A11C78" w:rsidRPr="00A142EE" w:rsidRDefault="00A11C78" w:rsidP="00A11C78">
      <w:pPr>
        <w:numPr>
          <w:ilvl w:val="0"/>
          <w:numId w:val="24"/>
        </w:numPr>
        <w:rPr>
          <w:rFonts w:ascii="Roboto" w:hAnsi="Roboto"/>
        </w:rPr>
      </w:pPr>
      <w:r w:rsidRPr="00A11C78">
        <w:rPr>
          <w:rFonts w:ascii="Roboto" w:hAnsi="Roboto"/>
        </w:rPr>
        <w:t xml:space="preserve">Conduct a final review with the governing body and </w:t>
      </w:r>
      <w:r w:rsidR="00332547">
        <w:rPr>
          <w:rFonts w:ascii="Roboto" w:hAnsi="Roboto"/>
        </w:rPr>
        <w:t>CSO</w:t>
      </w:r>
      <w:r w:rsidRPr="00A11C78">
        <w:rPr>
          <w:rFonts w:ascii="Roboto" w:hAnsi="Roboto"/>
        </w:rPr>
        <w:t>.</w:t>
      </w:r>
    </w:p>
    <w:p w14:paraId="14839D50" w14:textId="433BC344" w:rsidR="00A11C78" w:rsidRPr="00A11C78" w:rsidRDefault="00A11C78" w:rsidP="00A11C78">
      <w:pPr>
        <w:numPr>
          <w:ilvl w:val="0"/>
          <w:numId w:val="24"/>
        </w:numPr>
        <w:rPr>
          <w:rFonts w:ascii="Roboto" w:hAnsi="Roboto"/>
        </w:rPr>
      </w:pPr>
      <w:r w:rsidRPr="00A11C78">
        <w:rPr>
          <w:rFonts w:ascii="Roboto" w:hAnsi="Roboto"/>
        </w:rPr>
        <w:lastRenderedPageBreak/>
        <w:t>Ensure the budget aligns financial resources with these new strategic priorities.</w:t>
      </w:r>
      <w:r w:rsidRPr="00A11C78">
        <w:rPr>
          <w:rFonts w:ascii="Roboto" w:hAnsi="Roboto"/>
        </w:rPr>
        <w:br/>
      </w:r>
    </w:p>
    <w:p w14:paraId="1836B14D" w14:textId="77777777" w:rsidR="00A11C78" w:rsidRPr="00A11C78" w:rsidRDefault="00A11C78" w:rsidP="00A11C78">
      <w:pPr>
        <w:numPr>
          <w:ilvl w:val="0"/>
          <w:numId w:val="25"/>
        </w:numPr>
        <w:rPr>
          <w:rFonts w:ascii="Roboto" w:hAnsi="Roboto"/>
        </w:rPr>
      </w:pPr>
      <w:r w:rsidRPr="00A11C78">
        <w:rPr>
          <w:rFonts w:ascii="Roboto" w:hAnsi="Roboto"/>
          <w:b/>
          <w:bCs/>
        </w:rPr>
        <w:t>Month 9: Launch and Annual Report Setup</w:t>
      </w:r>
    </w:p>
    <w:p w14:paraId="29C979B6" w14:textId="77777777" w:rsidR="00A11C78" w:rsidRPr="00A142EE" w:rsidRDefault="00A11C78" w:rsidP="00A11C78">
      <w:pPr>
        <w:numPr>
          <w:ilvl w:val="0"/>
          <w:numId w:val="27"/>
        </w:numPr>
        <w:rPr>
          <w:rFonts w:ascii="Roboto" w:hAnsi="Roboto"/>
        </w:rPr>
      </w:pPr>
      <w:r w:rsidRPr="00A11C78">
        <w:rPr>
          <w:rFonts w:ascii="Roboto" w:hAnsi="Roboto"/>
        </w:rPr>
        <w:t>Publish the comprehensive Annual Report to all constituencies.</w:t>
      </w:r>
    </w:p>
    <w:p w14:paraId="3ECE0B05" w14:textId="2D128BF7" w:rsidR="00265140" w:rsidRPr="00A142EE" w:rsidRDefault="00A11C78" w:rsidP="00A13399">
      <w:pPr>
        <w:numPr>
          <w:ilvl w:val="0"/>
          <w:numId w:val="27"/>
        </w:numPr>
        <w:rPr>
          <w:rFonts w:ascii="Roboto" w:hAnsi="Roboto"/>
        </w:rPr>
      </w:pPr>
      <w:r w:rsidRPr="00A11C78">
        <w:rPr>
          <w:rFonts w:ascii="Roboto" w:hAnsi="Roboto"/>
        </w:rPr>
        <w:t>Execute the communication plan to provide transparent updates on the plan's implementation.</w:t>
      </w:r>
    </w:p>
    <w:sectPr w:rsidR="00265140" w:rsidRPr="00A142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8CB42" w14:textId="77777777" w:rsidR="00511352" w:rsidRDefault="00511352" w:rsidP="00A11C78">
      <w:pPr>
        <w:spacing w:after="0" w:line="240" w:lineRule="auto"/>
      </w:pPr>
      <w:r>
        <w:separator/>
      </w:r>
    </w:p>
  </w:endnote>
  <w:endnote w:type="continuationSeparator" w:id="0">
    <w:p w14:paraId="1EC9B670" w14:textId="77777777" w:rsidR="00511352" w:rsidRDefault="00511352" w:rsidP="00A11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A4982" w14:textId="77777777" w:rsidR="00A32AA9" w:rsidRDefault="00A32A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818C" w14:textId="77777777" w:rsidR="00A32AA9" w:rsidRDefault="00A32A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18589" w14:textId="77777777" w:rsidR="00A32AA9" w:rsidRDefault="00A32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FA64C" w14:textId="77777777" w:rsidR="00511352" w:rsidRDefault="00511352" w:rsidP="00A11C78">
      <w:pPr>
        <w:spacing w:after="0" w:line="240" w:lineRule="auto"/>
      </w:pPr>
      <w:r>
        <w:separator/>
      </w:r>
    </w:p>
  </w:footnote>
  <w:footnote w:type="continuationSeparator" w:id="0">
    <w:p w14:paraId="68E0B90C" w14:textId="77777777" w:rsidR="00511352" w:rsidRDefault="00511352" w:rsidP="00A11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AEF6A" w14:textId="77777777" w:rsidR="00A32AA9" w:rsidRDefault="00A32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900A6" w14:textId="0D1E9C5D" w:rsidR="00A11C78" w:rsidRDefault="00A11C78" w:rsidP="00A11C7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9EB4" w14:textId="77777777" w:rsidR="00A32AA9" w:rsidRDefault="00A32A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977BD"/>
    <w:multiLevelType w:val="multilevel"/>
    <w:tmpl w:val="AF747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967E1"/>
    <w:multiLevelType w:val="multilevel"/>
    <w:tmpl w:val="F0F22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54295"/>
    <w:multiLevelType w:val="multilevel"/>
    <w:tmpl w:val="36C47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A5940"/>
    <w:multiLevelType w:val="multilevel"/>
    <w:tmpl w:val="55540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749FF"/>
    <w:multiLevelType w:val="multilevel"/>
    <w:tmpl w:val="EC984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2A33A0"/>
    <w:multiLevelType w:val="multilevel"/>
    <w:tmpl w:val="635E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5158D8"/>
    <w:multiLevelType w:val="multilevel"/>
    <w:tmpl w:val="1A18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537566"/>
    <w:multiLevelType w:val="multilevel"/>
    <w:tmpl w:val="2FCE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1D6894"/>
    <w:multiLevelType w:val="multilevel"/>
    <w:tmpl w:val="79DE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B12E24"/>
    <w:multiLevelType w:val="multilevel"/>
    <w:tmpl w:val="ADC0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ED7A3D"/>
    <w:multiLevelType w:val="multilevel"/>
    <w:tmpl w:val="9336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F679BC"/>
    <w:multiLevelType w:val="multilevel"/>
    <w:tmpl w:val="CC0EE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CD4D63"/>
    <w:multiLevelType w:val="multilevel"/>
    <w:tmpl w:val="43267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0A593E"/>
    <w:multiLevelType w:val="multilevel"/>
    <w:tmpl w:val="BD04B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B3471A"/>
    <w:multiLevelType w:val="multilevel"/>
    <w:tmpl w:val="C9DED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6106C2"/>
    <w:multiLevelType w:val="multilevel"/>
    <w:tmpl w:val="00C03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A1249D"/>
    <w:multiLevelType w:val="multilevel"/>
    <w:tmpl w:val="97FE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E26353"/>
    <w:multiLevelType w:val="multilevel"/>
    <w:tmpl w:val="832CD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308834">
    <w:abstractNumId w:val="2"/>
  </w:num>
  <w:num w:numId="2" w16cid:durableId="1776905777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1368795734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347761127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022779487">
    <w:abstractNumId w:val="4"/>
  </w:num>
  <w:num w:numId="6" w16cid:durableId="2118258501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993949095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700860732">
    <w:abstractNumId w:val="17"/>
  </w:num>
  <w:num w:numId="9" w16cid:durableId="130365891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90514445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232159108">
    <w:abstractNumId w:val="15"/>
  </w:num>
  <w:num w:numId="12" w16cid:durableId="476071121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1638340549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1344167737">
    <w:abstractNumId w:val="6"/>
  </w:num>
  <w:num w:numId="15" w16cid:durableId="447428542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563490421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838883550">
    <w:abstractNumId w:val="11"/>
  </w:num>
  <w:num w:numId="18" w16cid:durableId="1983920409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 w16cid:durableId="115298923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795682654">
    <w:abstractNumId w:val="3"/>
  </w:num>
  <w:num w:numId="21" w16cid:durableId="1910730059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1629583250">
    <w:abstractNumId w:val="7"/>
  </w:num>
  <w:num w:numId="23" w16cid:durableId="66316228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991830455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885458408">
    <w:abstractNumId w:val="1"/>
  </w:num>
  <w:num w:numId="26" w16cid:durableId="1936597088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 w16cid:durableId="120465234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C78"/>
    <w:rsid w:val="00002273"/>
    <w:rsid w:val="00062F8D"/>
    <w:rsid w:val="000A22AC"/>
    <w:rsid w:val="001514CF"/>
    <w:rsid w:val="001F4F59"/>
    <w:rsid w:val="00225439"/>
    <w:rsid w:val="00265140"/>
    <w:rsid w:val="00332547"/>
    <w:rsid w:val="003418D0"/>
    <w:rsid w:val="003D09BD"/>
    <w:rsid w:val="0042759F"/>
    <w:rsid w:val="0043562A"/>
    <w:rsid w:val="00511352"/>
    <w:rsid w:val="00666494"/>
    <w:rsid w:val="00757F8F"/>
    <w:rsid w:val="00827CAC"/>
    <w:rsid w:val="00942F67"/>
    <w:rsid w:val="00945FBA"/>
    <w:rsid w:val="00A11C78"/>
    <w:rsid w:val="00A13399"/>
    <w:rsid w:val="00A142EE"/>
    <w:rsid w:val="00A32AA9"/>
    <w:rsid w:val="00A35533"/>
    <w:rsid w:val="00AA6F42"/>
    <w:rsid w:val="00BD33F9"/>
    <w:rsid w:val="00D1527A"/>
    <w:rsid w:val="00DB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F722A"/>
  <w15:chartTrackingRefBased/>
  <w15:docId w15:val="{A25BA1A3-3927-40E7-93E9-0FF71D94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C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C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C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C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C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C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C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C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C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C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C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C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C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C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C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C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C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C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C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C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1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C78"/>
  </w:style>
  <w:style w:type="paragraph" w:styleId="Footer">
    <w:name w:val="footer"/>
    <w:basedOn w:val="Normal"/>
    <w:link w:val="FooterChar"/>
    <w:uiPriority w:val="99"/>
    <w:unhideWhenUsed/>
    <w:rsid w:val="00A11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f731ca5-543c-463b-9923-2a97eb60c1f3}" enabled="1" method="Standard" siteId="{7a8f9f32-e401-409d-b0b3-6a34d9fa63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Mcdonald</dc:creator>
  <cp:keywords/>
  <dc:description/>
  <cp:lastModifiedBy>Jeremy Mcdonald</cp:lastModifiedBy>
  <cp:revision>11</cp:revision>
  <dcterms:created xsi:type="dcterms:W3CDTF">2026-03-25T19:33:00Z</dcterms:created>
  <dcterms:modified xsi:type="dcterms:W3CDTF">2026-10-05T15:34:00Z</dcterms:modified>
</cp:coreProperties>
</file>